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69" w:rsidRDefault="00EC126F">
      <w:pPr>
        <w:widowControl/>
        <w:pBdr>
          <w:top w:val="nil"/>
          <w:left w:val="nil"/>
          <w:bottom w:val="nil"/>
          <w:right w:val="nil"/>
          <w:between w:val="nil"/>
        </w:pBdr>
        <w:spacing w:after="0" w:line="240" w:lineRule="auto"/>
        <w:ind w:left="0" w:hanging="2"/>
        <w:jc w:val="right"/>
        <w:rPr>
          <w:rFonts w:ascii="Garamond" w:eastAsia="Garamond" w:hAnsi="Garamond" w:cs="Garamond"/>
          <w:color w:val="00000A"/>
          <w:sz w:val="24"/>
          <w:szCs w:val="24"/>
        </w:rPr>
      </w:pPr>
      <w:bookmarkStart w:id="0" w:name="_GoBack"/>
      <w:bookmarkEnd w:id="0"/>
      <w:r>
        <w:rPr>
          <w:rFonts w:ascii="Garamond" w:eastAsia="Garamond" w:hAnsi="Garamond" w:cs="Garamond"/>
          <w:i/>
          <w:color w:val="00000A"/>
          <w:sz w:val="24"/>
          <w:szCs w:val="24"/>
        </w:rPr>
        <w:t xml:space="preserve">Allegato 1: Istanza di ammissione </w:t>
      </w:r>
    </w:p>
    <w:p w:rsidR="00BC6369" w:rsidRDefault="00EC126F">
      <w:pPr>
        <w:widowControl/>
        <w:pBdr>
          <w:top w:val="nil"/>
          <w:left w:val="nil"/>
          <w:bottom w:val="nil"/>
          <w:right w:val="nil"/>
          <w:between w:val="nil"/>
        </w:pBdr>
        <w:spacing w:after="0" w:line="240" w:lineRule="auto"/>
        <w:ind w:left="0" w:hanging="2"/>
        <w:jc w:val="right"/>
        <w:rPr>
          <w:rFonts w:ascii="Garamond" w:eastAsia="Garamond" w:hAnsi="Garamond" w:cs="Garamond"/>
          <w:color w:val="00000A"/>
          <w:sz w:val="24"/>
          <w:szCs w:val="24"/>
        </w:rPr>
      </w:pPr>
      <w:r>
        <w:rPr>
          <w:rFonts w:ascii="Garamond" w:eastAsia="Garamond" w:hAnsi="Garamond" w:cs="Garamond"/>
          <w:i/>
          <w:color w:val="00000A"/>
          <w:sz w:val="24"/>
          <w:szCs w:val="24"/>
        </w:rPr>
        <w:t>(</w:t>
      </w:r>
      <w:proofErr w:type="spellStart"/>
      <w:r>
        <w:rPr>
          <w:rFonts w:ascii="Garamond" w:eastAsia="Garamond" w:hAnsi="Garamond" w:cs="Garamond"/>
          <w:i/>
          <w:color w:val="00000A"/>
          <w:sz w:val="24"/>
          <w:szCs w:val="24"/>
        </w:rPr>
        <w:t>Fac</w:t>
      </w:r>
      <w:proofErr w:type="spellEnd"/>
      <w:r>
        <w:rPr>
          <w:rFonts w:ascii="Garamond" w:eastAsia="Garamond" w:hAnsi="Garamond" w:cs="Garamond"/>
          <w:i/>
          <w:color w:val="00000A"/>
          <w:sz w:val="24"/>
          <w:szCs w:val="24"/>
        </w:rPr>
        <w:t xml:space="preserve"> simile)</w:t>
      </w:r>
    </w:p>
    <w:p w:rsidR="00BC6369" w:rsidRDefault="00BC6369">
      <w:pPr>
        <w:widowControl/>
        <w:pBdr>
          <w:top w:val="nil"/>
          <w:left w:val="nil"/>
          <w:bottom w:val="nil"/>
          <w:right w:val="nil"/>
          <w:between w:val="nil"/>
        </w:pBdr>
        <w:spacing w:after="0" w:line="240" w:lineRule="auto"/>
        <w:ind w:left="0" w:hanging="2"/>
        <w:jc w:val="right"/>
        <w:rPr>
          <w:rFonts w:ascii="Garamond" w:eastAsia="Garamond" w:hAnsi="Garamond" w:cs="Garamond"/>
          <w:color w:val="00000A"/>
          <w:sz w:val="24"/>
          <w:szCs w:val="24"/>
        </w:rPr>
      </w:pPr>
    </w:p>
    <w:p w:rsidR="00BC6369" w:rsidRDefault="00EC126F">
      <w:pPr>
        <w:widowControl/>
        <w:pBdr>
          <w:top w:val="nil"/>
          <w:left w:val="nil"/>
          <w:bottom w:val="nil"/>
          <w:right w:val="nil"/>
          <w:between w:val="nil"/>
        </w:pBdr>
        <w:spacing w:after="0" w:line="240" w:lineRule="auto"/>
        <w:ind w:left="0" w:hanging="2"/>
        <w:jc w:val="right"/>
        <w:rPr>
          <w:rFonts w:ascii="Garamond" w:eastAsia="Garamond" w:hAnsi="Garamond" w:cs="Garamond"/>
          <w:color w:val="00000A"/>
          <w:sz w:val="24"/>
          <w:szCs w:val="24"/>
        </w:rPr>
      </w:pPr>
      <w:r>
        <w:rPr>
          <w:rFonts w:ascii="Garamond" w:eastAsia="Garamond" w:hAnsi="Garamond" w:cs="Garamond"/>
          <w:color w:val="00000A"/>
          <w:sz w:val="24"/>
          <w:szCs w:val="24"/>
        </w:rPr>
        <w:t>All’ATA DI ASCOLI PICENO</w:t>
      </w:r>
    </w:p>
    <w:p w:rsidR="00BC6369" w:rsidRDefault="00EC126F">
      <w:pPr>
        <w:widowControl/>
        <w:pBdr>
          <w:top w:val="nil"/>
          <w:left w:val="nil"/>
          <w:bottom w:val="nil"/>
          <w:right w:val="nil"/>
          <w:between w:val="nil"/>
        </w:pBdr>
        <w:spacing w:after="0" w:line="240" w:lineRule="auto"/>
        <w:ind w:left="0" w:hanging="2"/>
        <w:jc w:val="right"/>
        <w:rPr>
          <w:rFonts w:ascii="Garamond" w:eastAsia="Garamond" w:hAnsi="Garamond" w:cs="Garamond"/>
          <w:color w:val="00000A"/>
          <w:sz w:val="24"/>
          <w:szCs w:val="24"/>
        </w:rPr>
      </w:pPr>
      <w:r>
        <w:rPr>
          <w:rFonts w:ascii="Garamond" w:eastAsia="Garamond" w:hAnsi="Garamond" w:cs="Garamond"/>
          <w:color w:val="00000A"/>
          <w:sz w:val="24"/>
          <w:szCs w:val="24"/>
        </w:rPr>
        <w:t>Piazza Simonetti n. 36</w:t>
      </w:r>
    </w:p>
    <w:p w:rsidR="00BC6369" w:rsidRDefault="00EC126F">
      <w:pPr>
        <w:widowControl/>
        <w:pBdr>
          <w:top w:val="nil"/>
          <w:left w:val="nil"/>
          <w:bottom w:val="nil"/>
          <w:right w:val="nil"/>
          <w:between w:val="nil"/>
        </w:pBdr>
        <w:spacing w:after="0" w:line="240" w:lineRule="auto"/>
        <w:ind w:left="0" w:hanging="2"/>
        <w:jc w:val="right"/>
        <w:rPr>
          <w:rFonts w:ascii="Garamond" w:eastAsia="Garamond" w:hAnsi="Garamond" w:cs="Garamond"/>
          <w:color w:val="00000A"/>
          <w:sz w:val="24"/>
          <w:szCs w:val="24"/>
        </w:rPr>
      </w:pPr>
      <w:r>
        <w:rPr>
          <w:rFonts w:ascii="Garamond" w:eastAsia="Garamond" w:hAnsi="Garamond" w:cs="Garamond"/>
          <w:color w:val="00000A"/>
          <w:sz w:val="24"/>
          <w:szCs w:val="24"/>
        </w:rPr>
        <w:t>63100 Ascoli Piceno</w:t>
      </w:r>
    </w:p>
    <w:p w:rsidR="00BC6369" w:rsidRDefault="00BC6369">
      <w:pPr>
        <w:widowControl/>
        <w:pBdr>
          <w:top w:val="nil"/>
          <w:left w:val="nil"/>
          <w:bottom w:val="nil"/>
          <w:right w:val="nil"/>
          <w:between w:val="nil"/>
        </w:pBdr>
        <w:spacing w:after="0" w:line="240" w:lineRule="auto"/>
        <w:ind w:left="0" w:hanging="2"/>
        <w:jc w:val="right"/>
        <w:rPr>
          <w:rFonts w:ascii="Garamond" w:eastAsia="Garamond" w:hAnsi="Garamond" w:cs="Garamond"/>
          <w:color w:val="00000A"/>
          <w:sz w:val="24"/>
          <w:szCs w:val="24"/>
        </w:rPr>
      </w:pPr>
    </w:p>
    <w:p w:rsidR="00BC6369" w:rsidRDefault="00EC126F">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r>
        <w:rPr>
          <w:rFonts w:ascii="Garamond" w:eastAsia="Garamond" w:hAnsi="Garamond" w:cs="Garamond"/>
          <w:b/>
          <w:color w:val="00000A"/>
          <w:sz w:val="24"/>
          <w:szCs w:val="24"/>
        </w:rPr>
        <w:t xml:space="preserve">Domanda di partecipazione all'Avviso pubblico per l'assunzione a tempo pieno e determinato   di </w:t>
      </w:r>
      <w:proofErr w:type="gramStart"/>
      <w:r>
        <w:rPr>
          <w:rFonts w:ascii="Garamond" w:eastAsia="Garamond" w:hAnsi="Garamond" w:cs="Garamond"/>
          <w:b/>
          <w:color w:val="00000A"/>
          <w:sz w:val="24"/>
          <w:szCs w:val="24"/>
        </w:rPr>
        <w:t>un  Dirigente</w:t>
      </w:r>
      <w:proofErr w:type="gramEnd"/>
      <w:r>
        <w:rPr>
          <w:rFonts w:ascii="Garamond" w:eastAsia="Garamond" w:hAnsi="Garamond" w:cs="Garamond"/>
          <w:b/>
          <w:color w:val="00000A"/>
          <w:sz w:val="24"/>
          <w:szCs w:val="24"/>
        </w:rPr>
        <w:t xml:space="preserve"> - Direttore ai sensi dell'art. 110, comma 1, del D. </w:t>
      </w:r>
      <w:proofErr w:type="spellStart"/>
      <w:r>
        <w:rPr>
          <w:rFonts w:ascii="Garamond" w:eastAsia="Garamond" w:hAnsi="Garamond" w:cs="Garamond"/>
          <w:b/>
          <w:color w:val="00000A"/>
          <w:sz w:val="24"/>
          <w:szCs w:val="24"/>
        </w:rPr>
        <w:t>Lgs</w:t>
      </w:r>
      <w:proofErr w:type="spellEnd"/>
      <w:r>
        <w:rPr>
          <w:rFonts w:ascii="Garamond" w:eastAsia="Garamond" w:hAnsi="Garamond" w:cs="Garamond"/>
          <w:b/>
          <w:color w:val="00000A"/>
          <w:sz w:val="24"/>
          <w:szCs w:val="24"/>
        </w:rPr>
        <w:t xml:space="preserve">. n. 267/2000 e del </w:t>
      </w:r>
      <w:proofErr w:type="spellStart"/>
      <w:r>
        <w:rPr>
          <w:rFonts w:ascii="Garamond" w:eastAsia="Garamond" w:hAnsi="Garamond" w:cs="Garamond"/>
          <w:b/>
          <w:color w:val="00000A"/>
          <w:sz w:val="24"/>
          <w:szCs w:val="24"/>
        </w:rPr>
        <w:t>D.Lgs</w:t>
      </w:r>
      <w:proofErr w:type="spellEnd"/>
      <w:r>
        <w:rPr>
          <w:rFonts w:ascii="Garamond" w:eastAsia="Garamond" w:hAnsi="Garamond" w:cs="Garamond"/>
          <w:b/>
          <w:color w:val="00000A"/>
          <w:sz w:val="24"/>
          <w:szCs w:val="24"/>
        </w:rPr>
        <w:t xml:space="preserve"> 165/2001 per l'ATA di Ascoli Piceno.</w:t>
      </w:r>
    </w:p>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p w:rsidR="00BC6369" w:rsidRDefault="00EC126F">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r>
        <w:rPr>
          <w:rFonts w:ascii="Garamond" w:eastAsia="Garamond" w:hAnsi="Garamond" w:cs="Garamond"/>
          <w:color w:val="00000A"/>
          <w:sz w:val="24"/>
          <w:szCs w:val="24"/>
        </w:rPr>
        <w:t xml:space="preserve">Il/la sottoscritto/a _________________________, nato/a </w:t>
      </w:r>
      <w:proofErr w:type="spellStart"/>
      <w:r>
        <w:rPr>
          <w:rFonts w:ascii="Garamond" w:eastAsia="Garamond" w:hAnsi="Garamond" w:cs="Garamond"/>
          <w:color w:val="00000A"/>
          <w:sz w:val="24"/>
          <w:szCs w:val="24"/>
        </w:rPr>
        <w:t>a</w:t>
      </w:r>
      <w:proofErr w:type="spellEnd"/>
      <w:r>
        <w:rPr>
          <w:rFonts w:ascii="Garamond" w:eastAsia="Garamond" w:hAnsi="Garamond" w:cs="Garamond"/>
          <w:color w:val="00000A"/>
          <w:sz w:val="24"/>
          <w:szCs w:val="24"/>
        </w:rPr>
        <w:t>__________________________</w:t>
      </w:r>
    </w:p>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p w:rsidR="00BC6369" w:rsidRDefault="00EC126F">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roofErr w:type="gramStart"/>
      <w:r>
        <w:rPr>
          <w:rFonts w:ascii="Garamond" w:eastAsia="Garamond" w:hAnsi="Garamond" w:cs="Garamond"/>
          <w:color w:val="00000A"/>
          <w:sz w:val="24"/>
          <w:szCs w:val="24"/>
        </w:rPr>
        <w:t>il</w:t>
      </w:r>
      <w:proofErr w:type="gramEnd"/>
      <w:r>
        <w:rPr>
          <w:rFonts w:ascii="Garamond" w:eastAsia="Garamond" w:hAnsi="Garamond" w:cs="Garamond"/>
          <w:color w:val="00000A"/>
          <w:sz w:val="24"/>
          <w:szCs w:val="24"/>
        </w:rPr>
        <w:t xml:space="preserve"> _______________, residente a ______________________, in via __________________</w:t>
      </w:r>
    </w:p>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p w:rsidR="00BC6369" w:rsidRDefault="00EC126F">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r>
        <w:rPr>
          <w:rFonts w:ascii="Garamond" w:eastAsia="Garamond" w:hAnsi="Garamond" w:cs="Garamond"/>
          <w:color w:val="00000A"/>
          <w:sz w:val="24"/>
          <w:szCs w:val="24"/>
        </w:rPr>
        <w:t>Codice fiscale: _____________________________ recapito telefonico___________________</w:t>
      </w:r>
      <w:r>
        <w:rPr>
          <w:rFonts w:ascii="Garamond" w:eastAsia="Garamond" w:hAnsi="Garamond" w:cs="Garamond"/>
          <w:color w:val="00000A"/>
          <w:sz w:val="24"/>
          <w:szCs w:val="24"/>
        </w:rPr>
        <w:br/>
      </w:r>
    </w:p>
    <w:p w:rsidR="00BC6369" w:rsidRDefault="00EC126F">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roofErr w:type="gramStart"/>
      <w:r>
        <w:rPr>
          <w:rFonts w:ascii="Garamond" w:eastAsia="Garamond" w:hAnsi="Garamond" w:cs="Garamond"/>
          <w:color w:val="00000A"/>
          <w:sz w:val="24"/>
          <w:szCs w:val="24"/>
        </w:rPr>
        <w:t>ind</w:t>
      </w:r>
      <w:r>
        <w:rPr>
          <w:rFonts w:ascii="Garamond" w:eastAsia="Garamond" w:hAnsi="Garamond" w:cs="Garamond"/>
          <w:color w:val="00000A"/>
          <w:sz w:val="24"/>
          <w:szCs w:val="24"/>
        </w:rPr>
        <w:t>irizzo</w:t>
      </w:r>
      <w:proofErr w:type="gramEnd"/>
      <w:r>
        <w:rPr>
          <w:rFonts w:ascii="Garamond" w:eastAsia="Garamond" w:hAnsi="Garamond" w:cs="Garamond"/>
          <w:color w:val="00000A"/>
          <w:sz w:val="24"/>
          <w:szCs w:val="24"/>
        </w:rPr>
        <w:t xml:space="preserve"> di posta elettronica certificata______________________________ (eventuale)</w:t>
      </w:r>
    </w:p>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p w:rsidR="00BC6369" w:rsidRDefault="00EC126F">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roofErr w:type="gramStart"/>
      <w:r>
        <w:rPr>
          <w:rFonts w:ascii="Garamond" w:eastAsia="Garamond" w:hAnsi="Garamond" w:cs="Garamond"/>
          <w:color w:val="00000A"/>
          <w:sz w:val="24"/>
          <w:szCs w:val="24"/>
        </w:rPr>
        <w:t>indirizzo</w:t>
      </w:r>
      <w:proofErr w:type="gramEnd"/>
      <w:r>
        <w:rPr>
          <w:rFonts w:ascii="Garamond" w:eastAsia="Garamond" w:hAnsi="Garamond" w:cs="Garamond"/>
          <w:color w:val="00000A"/>
          <w:sz w:val="24"/>
          <w:szCs w:val="24"/>
        </w:rPr>
        <w:t xml:space="preserve"> email ______________________________ (eventuale)</w:t>
      </w:r>
    </w:p>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p w:rsidR="00BC6369" w:rsidRDefault="00EC126F">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roofErr w:type="gramStart"/>
      <w:r>
        <w:rPr>
          <w:rFonts w:ascii="Garamond" w:eastAsia="Garamond" w:hAnsi="Garamond" w:cs="Garamond"/>
          <w:color w:val="00000A"/>
          <w:sz w:val="24"/>
          <w:szCs w:val="24"/>
        </w:rPr>
        <w:t>eventuale</w:t>
      </w:r>
      <w:proofErr w:type="gramEnd"/>
      <w:r>
        <w:rPr>
          <w:rFonts w:ascii="Garamond" w:eastAsia="Garamond" w:hAnsi="Garamond" w:cs="Garamond"/>
          <w:color w:val="00000A"/>
          <w:sz w:val="24"/>
          <w:szCs w:val="24"/>
        </w:rPr>
        <w:t xml:space="preserve"> recapito presso il quale deve essere inviata ogni comunicazione, (solo se diverso dalla residenza): ______________________________________________________________</w:t>
      </w:r>
    </w:p>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p w:rsidR="00BC6369" w:rsidRDefault="00EC126F">
      <w:pPr>
        <w:pBdr>
          <w:top w:val="nil"/>
          <w:left w:val="nil"/>
          <w:bottom w:val="nil"/>
          <w:right w:val="nil"/>
          <w:between w:val="nil"/>
        </w:pBdr>
        <w:spacing w:after="0" w:line="456" w:lineRule="auto"/>
        <w:ind w:left="0" w:right="70" w:hanging="2"/>
        <w:jc w:val="center"/>
        <w:rPr>
          <w:rFonts w:ascii="Garamond" w:eastAsia="Garamond" w:hAnsi="Garamond" w:cs="Garamond"/>
          <w:color w:val="00000A"/>
        </w:rPr>
      </w:pPr>
      <w:r>
        <w:rPr>
          <w:rFonts w:ascii="Garamond" w:eastAsia="Garamond" w:hAnsi="Garamond" w:cs="Garamond"/>
          <w:b/>
          <w:color w:val="000000"/>
          <w:sz w:val="24"/>
          <w:szCs w:val="24"/>
        </w:rPr>
        <w:t>CHIEDE</w:t>
      </w:r>
    </w:p>
    <w:p w:rsidR="00BC6369" w:rsidRDefault="00EC126F">
      <w:pPr>
        <w:widowControl/>
        <w:pBdr>
          <w:top w:val="nil"/>
          <w:left w:val="nil"/>
          <w:bottom w:val="nil"/>
          <w:right w:val="nil"/>
          <w:between w:val="nil"/>
        </w:pBdr>
        <w:tabs>
          <w:tab w:val="left" w:pos="852"/>
        </w:tabs>
        <w:spacing w:after="0" w:line="240" w:lineRule="auto"/>
        <w:ind w:left="0" w:hanging="2"/>
        <w:jc w:val="both"/>
        <w:rPr>
          <w:rFonts w:ascii="Garamond" w:eastAsia="Garamond" w:hAnsi="Garamond" w:cs="Garamond"/>
          <w:color w:val="00000A"/>
          <w:sz w:val="24"/>
          <w:szCs w:val="24"/>
        </w:rPr>
      </w:pPr>
      <w:proofErr w:type="gramStart"/>
      <w:r>
        <w:rPr>
          <w:rFonts w:ascii="Garamond" w:eastAsia="Garamond" w:hAnsi="Garamond" w:cs="Garamond"/>
          <w:color w:val="00000A"/>
          <w:sz w:val="24"/>
          <w:szCs w:val="24"/>
        </w:rPr>
        <w:t>di</w:t>
      </w:r>
      <w:proofErr w:type="gramEnd"/>
      <w:r>
        <w:rPr>
          <w:rFonts w:ascii="Garamond" w:eastAsia="Garamond" w:hAnsi="Garamond" w:cs="Garamond"/>
          <w:color w:val="00000A"/>
          <w:sz w:val="24"/>
          <w:szCs w:val="24"/>
        </w:rPr>
        <w:t xml:space="preserve"> essere ammesso/a </w:t>
      </w:r>
      <w:proofErr w:type="spellStart"/>
      <w:r>
        <w:rPr>
          <w:rFonts w:ascii="Garamond" w:eastAsia="Garamond" w:hAnsi="Garamond" w:cs="Garamond"/>
          <w:color w:val="00000A"/>
          <w:sz w:val="24"/>
          <w:szCs w:val="24"/>
        </w:rPr>
        <w:t>a</w:t>
      </w:r>
      <w:proofErr w:type="spellEnd"/>
      <w:r>
        <w:rPr>
          <w:rFonts w:ascii="Garamond" w:eastAsia="Garamond" w:hAnsi="Garamond" w:cs="Garamond"/>
          <w:color w:val="00000A"/>
          <w:sz w:val="24"/>
          <w:szCs w:val="24"/>
        </w:rPr>
        <w:t xml:space="preserve"> partecipare alla selezione  pubblica, per la copertura  del posto a tempo pieno e determinato per 5 anni, di Direttore tecnico per l'ATA di Ascoli Piceno.</w:t>
      </w:r>
    </w:p>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p w:rsidR="00BC6369" w:rsidRDefault="00EC126F">
      <w:pPr>
        <w:pBdr>
          <w:top w:val="nil"/>
          <w:left w:val="nil"/>
          <w:bottom w:val="nil"/>
          <w:right w:val="nil"/>
          <w:between w:val="nil"/>
        </w:pBdr>
        <w:spacing w:after="0" w:line="240" w:lineRule="auto"/>
        <w:ind w:left="0" w:right="62"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 tal fine, ai sensi degli artt. 46 e 47 del D.P.R. n. 445 del 28 dicembre 2000, </w:t>
      </w:r>
      <w:proofErr w:type="gramStart"/>
      <w:r>
        <w:rPr>
          <w:rFonts w:ascii="Garamond" w:eastAsia="Garamond" w:hAnsi="Garamond" w:cs="Garamond"/>
          <w:color w:val="000000"/>
          <w:sz w:val="24"/>
          <w:szCs w:val="24"/>
          <w:u w:val="single"/>
        </w:rPr>
        <w:t>consapevole  delle</w:t>
      </w:r>
      <w:proofErr w:type="gramEnd"/>
      <w:r>
        <w:rPr>
          <w:rFonts w:ascii="Garamond" w:eastAsia="Garamond" w:hAnsi="Garamond" w:cs="Garamond"/>
          <w:color w:val="000000"/>
          <w:sz w:val="24"/>
          <w:szCs w:val="24"/>
          <w:u w:val="single"/>
        </w:rPr>
        <w:t xml:space="preserve"> conseguenze penali previste dall'art. 76 del D.P.R. citato per le ipotesi di falsità in atti e dichiarazioni mendaci, sotto la propria personale responsabil</w:t>
      </w:r>
      <w:r>
        <w:rPr>
          <w:rFonts w:ascii="Garamond" w:eastAsia="Garamond" w:hAnsi="Garamond" w:cs="Garamond"/>
          <w:color w:val="000000"/>
          <w:sz w:val="24"/>
          <w:szCs w:val="24"/>
          <w:u w:val="single"/>
        </w:rPr>
        <w:t>ità,</w:t>
      </w:r>
    </w:p>
    <w:p w:rsidR="00BC6369" w:rsidRDefault="00BC6369">
      <w:pPr>
        <w:pBdr>
          <w:top w:val="nil"/>
          <w:left w:val="nil"/>
          <w:bottom w:val="nil"/>
          <w:right w:val="nil"/>
          <w:between w:val="nil"/>
        </w:pBdr>
        <w:spacing w:after="0" w:line="242" w:lineRule="auto"/>
        <w:ind w:left="0" w:right="63" w:hanging="2"/>
        <w:jc w:val="both"/>
        <w:rPr>
          <w:rFonts w:ascii="Garamond" w:eastAsia="Garamond" w:hAnsi="Garamond" w:cs="Garamond"/>
          <w:color w:val="000000"/>
          <w:sz w:val="24"/>
          <w:szCs w:val="24"/>
        </w:rPr>
      </w:pPr>
    </w:p>
    <w:p w:rsidR="00BC6369" w:rsidRDefault="00EC126F">
      <w:pPr>
        <w:pBdr>
          <w:top w:val="nil"/>
          <w:left w:val="nil"/>
          <w:bottom w:val="nil"/>
          <w:right w:val="nil"/>
          <w:between w:val="nil"/>
        </w:pBdr>
        <w:spacing w:after="0" w:line="242" w:lineRule="auto"/>
        <w:ind w:left="0" w:right="63" w:hanging="2"/>
        <w:jc w:val="center"/>
        <w:rPr>
          <w:rFonts w:ascii="Garamond" w:eastAsia="Garamond" w:hAnsi="Garamond" w:cs="Garamond"/>
          <w:color w:val="000000"/>
          <w:sz w:val="24"/>
          <w:szCs w:val="24"/>
        </w:rPr>
      </w:pPr>
      <w:r>
        <w:rPr>
          <w:rFonts w:ascii="Garamond" w:eastAsia="Garamond" w:hAnsi="Garamond" w:cs="Garamond"/>
          <w:b/>
          <w:color w:val="000000"/>
          <w:sz w:val="24"/>
          <w:szCs w:val="24"/>
        </w:rPr>
        <w:t>DICHIARA</w:t>
      </w:r>
    </w:p>
    <w:p w:rsidR="00BC6369" w:rsidRDefault="00EC126F">
      <w:pPr>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di</w:t>
      </w:r>
      <w:proofErr w:type="gramEnd"/>
      <w:r>
        <w:rPr>
          <w:rFonts w:ascii="Garamond" w:eastAsia="Garamond" w:hAnsi="Garamond" w:cs="Garamond"/>
          <w:color w:val="000000"/>
          <w:sz w:val="24"/>
          <w:szCs w:val="24"/>
        </w:rPr>
        <w:t xml:space="preserve"> possedere la cittadinanza italiana;</w:t>
      </w:r>
    </w:p>
    <w:p w:rsidR="00BC6369" w:rsidRDefault="00EC126F">
      <w:pPr>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di</w:t>
      </w:r>
      <w:proofErr w:type="gramEnd"/>
      <w:r>
        <w:rPr>
          <w:rFonts w:ascii="Garamond" w:eastAsia="Garamond" w:hAnsi="Garamond" w:cs="Garamond"/>
          <w:color w:val="000000"/>
          <w:sz w:val="24"/>
          <w:szCs w:val="24"/>
        </w:rPr>
        <w:t xml:space="preserve"> avere un' età non inferiore agli anni 18;</w:t>
      </w:r>
    </w:p>
    <w:p w:rsidR="00BC6369" w:rsidRDefault="00EC126F">
      <w:pPr>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di</w:t>
      </w:r>
      <w:proofErr w:type="gramEnd"/>
      <w:r>
        <w:rPr>
          <w:rFonts w:ascii="Garamond" w:eastAsia="Garamond" w:hAnsi="Garamond" w:cs="Garamond"/>
          <w:color w:val="000000"/>
          <w:sz w:val="24"/>
          <w:szCs w:val="24"/>
        </w:rPr>
        <w:t xml:space="preserve"> non aver riportato condanne penali passate in giudicato né avere a proprio carico procedimenti penali in corso che impediscano la costituzione del rapporto di lavoro con la pubblica amministrazione;</w:t>
      </w:r>
    </w:p>
    <w:p w:rsidR="00BC6369" w:rsidRDefault="00EC126F">
      <w:pPr>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godimento</w:t>
      </w:r>
      <w:proofErr w:type="gramEnd"/>
      <w:r>
        <w:rPr>
          <w:rFonts w:ascii="Garamond" w:eastAsia="Garamond" w:hAnsi="Garamond" w:cs="Garamond"/>
          <w:color w:val="000000"/>
          <w:sz w:val="24"/>
          <w:szCs w:val="24"/>
        </w:rPr>
        <w:t xml:space="preserve"> dei diritti civili e politici;</w:t>
      </w:r>
    </w:p>
    <w:p w:rsidR="00BC6369" w:rsidRDefault="00EC126F">
      <w:pPr>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di</w:t>
      </w:r>
      <w:proofErr w:type="gramEnd"/>
      <w:r>
        <w:rPr>
          <w:rFonts w:ascii="Garamond" w:eastAsia="Garamond" w:hAnsi="Garamond" w:cs="Garamond"/>
          <w:color w:val="000000"/>
          <w:sz w:val="24"/>
          <w:szCs w:val="24"/>
        </w:rPr>
        <w:t xml:space="preserve"> essere ido</w:t>
      </w:r>
      <w:r>
        <w:rPr>
          <w:rFonts w:ascii="Garamond" w:eastAsia="Garamond" w:hAnsi="Garamond" w:cs="Garamond"/>
          <w:color w:val="000000"/>
          <w:sz w:val="24"/>
          <w:szCs w:val="24"/>
        </w:rPr>
        <w:t>nei all’impiego;</w:t>
      </w:r>
    </w:p>
    <w:p w:rsidR="00BC6369" w:rsidRDefault="00EC126F">
      <w:pPr>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posizione</w:t>
      </w:r>
      <w:proofErr w:type="gramEnd"/>
      <w:r>
        <w:rPr>
          <w:rFonts w:ascii="Garamond" w:eastAsia="Garamond" w:hAnsi="Garamond" w:cs="Garamond"/>
          <w:color w:val="000000"/>
          <w:sz w:val="24"/>
          <w:szCs w:val="24"/>
        </w:rPr>
        <w:t xml:space="preserve"> regolare nei riguardi degli obblighi di leva o di servizio militare;</w:t>
      </w:r>
    </w:p>
    <w:p w:rsidR="00BC6369" w:rsidRDefault="00EC126F">
      <w:pPr>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bookmarkStart w:id="1" w:name="bookmark=id.gjdgxs" w:colFirst="0" w:colLast="0"/>
      <w:bookmarkEnd w:id="1"/>
      <w:proofErr w:type="gramStart"/>
      <w:r>
        <w:rPr>
          <w:rFonts w:ascii="Garamond" w:eastAsia="Garamond" w:hAnsi="Garamond" w:cs="Garamond"/>
          <w:color w:val="000000"/>
          <w:sz w:val="24"/>
          <w:szCs w:val="24"/>
        </w:rPr>
        <w:t>di</w:t>
      </w:r>
      <w:proofErr w:type="gramEnd"/>
      <w:r>
        <w:rPr>
          <w:rFonts w:ascii="Garamond" w:eastAsia="Garamond" w:hAnsi="Garamond" w:cs="Garamond"/>
          <w:color w:val="000000"/>
          <w:sz w:val="24"/>
          <w:szCs w:val="24"/>
        </w:rPr>
        <w:t xml:space="preserve"> non essere stato destituito dall’impiego ovvero licenziato per motivi disciplinari oppure dispensato dall’impiego presso una Pubblica Amministrazione per persistente insufficiente rendimento ovvero non essere stato dichiarato decaduto da un impiego stat</w:t>
      </w:r>
      <w:r>
        <w:rPr>
          <w:rFonts w:ascii="Garamond" w:eastAsia="Garamond" w:hAnsi="Garamond" w:cs="Garamond"/>
          <w:color w:val="000000"/>
          <w:sz w:val="24"/>
          <w:szCs w:val="24"/>
        </w:rPr>
        <w:t>ale a seguito dell’accertamento che l’impiego stesso è stato conseguito mediante la produzione di documenti falsi o viziati da invalidità non sanabile;</w:t>
      </w:r>
    </w:p>
    <w:p w:rsidR="00BC6369" w:rsidRDefault="00EC126F">
      <w:pPr>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di</w:t>
      </w:r>
      <w:proofErr w:type="gramEnd"/>
      <w:r>
        <w:rPr>
          <w:rFonts w:ascii="Garamond" w:eastAsia="Garamond" w:hAnsi="Garamond" w:cs="Garamond"/>
          <w:color w:val="000000"/>
          <w:sz w:val="24"/>
          <w:szCs w:val="24"/>
        </w:rPr>
        <w:t xml:space="preserve"> non incorrere in cause ostative di cui all'art. 35-bis, comma 1, lettera b) del D. </w:t>
      </w:r>
      <w:proofErr w:type="spellStart"/>
      <w:r>
        <w:rPr>
          <w:rFonts w:ascii="Garamond" w:eastAsia="Garamond" w:hAnsi="Garamond" w:cs="Garamond"/>
          <w:color w:val="000000"/>
          <w:sz w:val="24"/>
          <w:szCs w:val="24"/>
        </w:rPr>
        <w:t>Lgs</w:t>
      </w:r>
      <w:proofErr w:type="spellEnd"/>
      <w:r>
        <w:rPr>
          <w:rFonts w:ascii="Garamond" w:eastAsia="Garamond" w:hAnsi="Garamond" w:cs="Garamond"/>
          <w:color w:val="000000"/>
          <w:sz w:val="24"/>
          <w:szCs w:val="24"/>
        </w:rPr>
        <w:t>. n. 165/2001;</w:t>
      </w:r>
    </w:p>
    <w:p w:rsidR="00BC6369" w:rsidRDefault="00EC126F">
      <w:pPr>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di</w:t>
      </w:r>
      <w:proofErr w:type="gramEnd"/>
      <w:r>
        <w:rPr>
          <w:rFonts w:ascii="Garamond" w:eastAsia="Garamond" w:hAnsi="Garamond" w:cs="Garamond"/>
          <w:color w:val="000000"/>
          <w:sz w:val="24"/>
          <w:szCs w:val="24"/>
        </w:rPr>
        <w:t xml:space="preserve"> non essere in godimento del trattamento di quiescenza;</w:t>
      </w:r>
    </w:p>
    <w:p w:rsidR="00BC6369" w:rsidRDefault="00EC126F">
      <w:pPr>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di</w:t>
      </w:r>
      <w:proofErr w:type="gramEnd"/>
      <w:r>
        <w:rPr>
          <w:rFonts w:ascii="Garamond" w:eastAsia="Garamond" w:hAnsi="Garamond" w:cs="Garamond"/>
          <w:color w:val="000000"/>
          <w:sz w:val="24"/>
          <w:szCs w:val="24"/>
        </w:rPr>
        <w:t xml:space="preserve"> non trovarsi in alcuna delle condizioni di incompatibilità – </w:t>
      </w:r>
      <w:proofErr w:type="spellStart"/>
      <w:r>
        <w:rPr>
          <w:rFonts w:ascii="Garamond" w:eastAsia="Garamond" w:hAnsi="Garamond" w:cs="Garamond"/>
          <w:color w:val="000000"/>
          <w:sz w:val="24"/>
          <w:szCs w:val="24"/>
        </w:rPr>
        <w:t>inconferibilità</w:t>
      </w:r>
      <w:proofErr w:type="spellEnd"/>
      <w:r>
        <w:rPr>
          <w:rFonts w:ascii="Garamond" w:eastAsia="Garamond" w:hAnsi="Garamond" w:cs="Garamond"/>
          <w:color w:val="000000"/>
          <w:sz w:val="24"/>
          <w:szCs w:val="24"/>
        </w:rPr>
        <w:t xml:space="preserve"> previste dal D. </w:t>
      </w:r>
      <w:proofErr w:type="spellStart"/>
      <w:r>
        <w:rPr>
          <w:rFonts w:ascii="Garamond" w:eastAsia="Garamond" w:hAnsi="Garamond" w:cs="Garamond"/>
          <w:color w:val="000000"/>
          <w:sz w:val="24"/>
          <w:szCs w:val="24"/>
        </w:rPr>
        <w:t>Lgs</w:t>
      </w:r>
      <w:proofErr w:type="spellEnd"/>
      <w:r>
        <w:rPr>
          <w:rFonts w:ascii="Garamond" w:eastAsia="Garamond" w:hAnsi="Garamond" w:cs="Garamond"/>
          <w:color w:val="000000"/>
          <w:sz w:val="24"/>
          <w:szCs w:val="24"/>
        </w:rPr>
        <w:t>. n. 39/2013,</w:t>
      </w:r>
    </w:p>
    <w:p w:rsidR="00BC6369" w:rsidRDefault="00EC126F">
      <w:pPr>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di</w:t>
      </w:r>
      <w:proofErr w:type="gramEnd"/>
      <w:r>
        <w:rPr>
          <w:rFonts w:ascii="Garamond" w:eastAsia="Garamond" w:hAnsi="Garamond" w:cs="Garamond"/>
          <w:color w:val="000000"/>
          <w:sz w:val="24"/>
          <w:szCs w:val="24"/>
        </w:rPr>
        <w:t xml:space="preserve"> possedere uno dei titoli di studio richiesto dal presente bando: ……………………………… cons</w:t>
      </w:r>
      <w:r>
        <w:rPr>
          <w:rFonts w:ascii="Garamond" w:eastAsia="Garamond" w:hAnsi="Garamond" w:cs="Garamond"/>
          <w:color w:val="000000"/>
          <w:sz w:val="24"/>
          <w:szCs w:val="24"/>
        </w:rPr>
        <w:t>eguito in data ………… presso ………………….;</w:t>
      </w:r>
    </w:p>
    <w:p w:rsidR="00BC6369" w:rsidRDefault="00EC126F">
      <w:pPr>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lastRenderedPageBreak/>
        <w:t>di</w:t>
      </w:r>
      <w:proofErr w:type="gramEnd"/>
      <w:r>
        <w:rPr>
          <w:rFonts w:ascii="Garamond" w:eastAsia="Garamond" w:hAnsi="Garamond" w:cs="Garamond"/>
          <w:color w:val="000000"/>
          <w:sz w:val="24"/>
          <w:szCs w:val="24"/>
        </w:rPr>
        <w:t xml:space="preserve"> essere in possesso dei requisiti di comprovata esperienza professionale richiesti dal presente bando:</w:t>
      </w:r>
    </w:p>
    <w:p w:rsidR="00BC6369" w:rsidRDefault="00EC126F">
      <w:pPr>
        <w:pBdr>
          <w:top w:val="nil"/>
          <w:left w:val="nil"/>
          <w:bottom w:val="nil"/>
          <w:right w:val="nil"/>
          <w:between w:val="nil"/>
        </w:pBdr>
        <w:spacing w:line="235" w:lineRule="auto"/>
        <w:ind w:left="0" w:right="19" w:hanging="2"/>
        <w:jc w:val="both"/>
        <w:rPr>
          <w:rFonts w:ascii="Garamond" w:eastAsia="Garamond" w:hAnsi="Garamond" w:cs="Garamond"/>
          <w:color w:val="000000"/>
          <w:sz w:val="24"/>
          <w:szCs w:val="24"/>
        </w:rPr>
      </w:pPr>
      <w:r>
        <w:rPr>
          <w:rFonts w:ascii="Symbol" w:eastAsia="Symbol" w:hAnsi="Symbol" w:cs="Symbol"/>
          <w:color w:val="000000"/>
          <w:sz w:val="24"/>
          <w:szCs w:val="24"/>
        </w:rPr>
        <w:t></w:t>
      </w:r>
      <w:r>
        <w:rPr>
          <w:rFonts w:eastAsia="Calibri" w:cs="Calibri"/>
          <w:color w:val="000000"/>
          <w:sz w:val="24"/>
          <w:szCs w:val="24"/>
        </w:rPr>
        <w:tab/>
      </w:r>
      <w:proofErr w:type="gramStart"/>
      <w:r>
        <w:rPr>
          <w:rFonts w:ascii="Garamond" w:eastAsia="Garamond" w:hAnsi="Garamond" w:cs="Garamond"/>
          <w:color w:val="000000"/>
          <w:sz w:val="24"/>
          <w:szCs w:val="24"/>
        </w:rPr>
        <w:t>dipendenti</w:t>
      </w:r>
      <w:proofErr w:type="gramEnd"/>
      <w:r>
        <w:rPr>
          <w:rFonts w:ascii="Garamond" w:eastAsia="Garamond" w:hAnsi="Garamond" w:cs="Garamond"/>
          <w:color w:val="000000"/>
          <w:sz w:val="24"/>
          <w:szCs w:val="24"/>
        </w:rPr>
        <w:t xml:space="preserve"> di ruolo delle pubbliche amministrazioni,  enti di diritto pubblico, aziende pubbliche e private, muniti del diploma di laurea, che abbiano maturato tre anni di comprovata esperienza professionale con qualifica di dirigente ovvero almeno cinque </w:t>
      </w:r>
      <w:r>
        <w:rPr>
          <w:rFonts w:ascii="Garamond" w:eastAsia="Garamond" w:hAnsi="Garamond" w:cs="Garamond"/>
          <w:color w:val="000000"/>
          <w:sz w:val="24"/>
          <w:szCs w:val="24"/>
        </w:rPr>
        <w:t xml:space="preserve">anni di servizio svolti in posizioni funzionali previste per l’accesso alla dirigenza (come previsto all’art.19 comma 6 del D. </w:t>
      </w:r>
      <w:proofErr w:type="spellStart"/>
      <w:r>
        <w:rPr>
          <w:rFonts w:ascii="Garamond" w:eastAsia="Garamond" w:hAnsi="Garamond" w:cs="Garamond"/>
          <w:color w:val="000000"/>
          <w:sz w:val="24"/>
          <w:szCs w:val="24"/>
        </w:rPr>
        <w:t>Lgs</w:t>
      </w:r>
      <w:proofErr w:type="spellEnd"/>
      <w:r>
        <w:rPr>
          <w:rFonts w:ascii="Garamond" w:eastAsia="Garamond" w:hAnsi="Garamond" w:cs="Garamond"/>
          <w:color w:val="000000"/>
          <w:sz w:val="24"/>
          <w:szCs w:val="24"/>
        </w:rPr>
        <w:t xml:space="preserve">. 165/2011 e </w:t>
      </w:r>
      <w:proofErr w:type="spellStart"/>
      <w:r>
        <w:rPr>
          <w:rFonts w:ascii="Garamond" w:eastAsia="Garamond" w:hAnsi="Garamond" w:cs="Garamond"/>
          <w:color w:val="000000"/>
          <w:sz w:val="24"/>
          <w:szCs w:val="24"/>
        </w:rPr>
        <w:t>s.m.i.</w:t>
      </w:r>
      <w:proofErr w:type="spellEnd"/>
      <w:r>
        <w:rPr>
          <w:rFonts w:ascii="Garamond" w:eastAsia="Garamond" w:hAnsi="Garamond" w:cs="Garamond"/>
          <w:color w:val="000000"/>
          <w:sz w:val="24"/>
          <w:szCs w:val="24"/>
        </w:rPr>
        <w:t xml:space="preserve">) alle quali è richiesto il possesso del diploma di laurea. Per i dipendenti delle amministrazioni statali </w:t>
      </w:r>
      <w:r>
        <w:rPr>
          <w:rFonts w:ascii="Garamond" w:eastAsia="Garamond" w:hAnsi="Garamond" w:cs="Garamond"/>
          <w:color w:val="000000"/>
          <w:sz w:val="24"/>
          <w:szCs w:val="24"/>
        </w:rPr>
        <w:t xml:space="preserve">reclutati a seguito di corso-concorso, il periodo di servizio è ridotto a quattro anni; </w:t>
      </w:r>
    </w:p>
    <w:p w:rsidR="00BC6369" w:rsidRDefault="00EC126F">
      <w:pPr>
        <w:pBdr>
          <w:top w:val="nil"/>
          <w:left w:val="nil"/>
          <w:bottom w:val="nil"/>
          <w:right w:val="nil"/>
          <w:between w:val="nil"/>
        </w:pBdr>
        <w:spacing w:line="235" w:lineRule="auto"/>
        <w:ind w:left="0" w:right="19" w:hanging="2"/>
        <w:jc w:val="both"/>
        <w:rPr>
          <w:rFonts w:ascii="Garamond" w:eastAsia="Garamond" w:hAnsi="Garamond" w:cs="Garamond"/>
          <w:color w:val="000000"/>
          <w:sz w:val="24"/>
          <w:szCs w:val="24"/>
        </w:rPr>
      </w:pPr>
      <w:r>
        <w:rPr>
          <w:rFonts w:ascii="Symbol" w:eastAsia="Symbol" w:hAnsi="Symbol" w:cs="Symbol"/>
          <w:color w:val="000000"/>
          <w:sz w:val="24"/>
          <w:szCs w:val="24"/>
        </w:rPr>
        <w:t></w:t>
      </w:r>
      <w:r>
        <w:rPr>
          <w:rFonts w:ascii="Garamond" w:eastAsia="Garamond" w:hAnsi="Garamond" w:cs="Garamond"/>
          <w:color w:val="000000"/>
          <w:sz w:val="24"/>
          <w:szCs w:val="24"/>
        </w:rPr>
        <w:tab/>
      </w:r>
      <w:proofErr w:type="gramStart"/>
      <w:r>
        <w:rPr>
          <w:rFonts w:ascii="Garamond" w:eastAsia="Garamond" w:hAnsi="Garamond" w:cs="Garamond"/>
          <w:color w:val="000000"/>
          <w:sz w:val="24"/>
          <w:szCs w:val="24"/>
        </w:rPr>
        <w:t>soggetti</w:t>
      </w:r>
      <w:proofErr w:type="gramEnd"/>
      <w:r>
        <w:rPr>
          <w:rFonts w:ascii="Garamond" w:eastAsia="Garamond" w:hAnsi="Garamond" w:cs="Garamond"/>
          <w:color w:val="000000"/>
          <w:sz w:val="24"/>
          <w:szCs w:val="24"/>
        </w:rPr>
        <w:t xml:space="preserve"> in possesso della qualifica di dirigente in enti e strutture pubbliche non ricomprese nel campo di applicazione dell’articolo 1 del D. </w:t>
      </w:r>
      <w:proofErr w:type="spellStart"/>
      <w:r>
        <w:rPr>
          <w:rFonts w:ascii="Garamond" w:eastAsia="Garamond" w:hAnsi="Garamond" w:cs="Garamond"/>
          <w:color w:val="000000"/>
          <w:sz w:val="24"/>
          <w:szCs w:val="24"/>
        </w:rPr>
        <w:t>Lgs</w:t>
      </w:r>
      <w:proofErr w:type="spellEnd"/>
      <w:r>
        <w:rPr>
          <w:rFonts w:ascii="Garamond" w:eastAsia="Garamond" w:hAnsi="Garamond" w:cs="Garamond"/>
          <w:color w:val="000000"/>
          <w:sz w:val="24"/>
          <w:szCs w:val="24"/>
        </w:rPr>
        <w:t>. n.165/2001 e suc</w:t>
      </w:r>
      <w:r>
        <w:rPr>
          <w:rFonts w:ascii="Garamond" w:eastAsia="Garamond" w:hAnsi="Garamond" w:cs="Garamond"/>
          <w:color w:val="000000"/>
          <w:sz w:val="24"/>
          <w:szCs w:val="24"/>
        </w:rPr>
        <w:t>cessive modificazioni ed integrazioni, muniti del diploma di laurea, che hanno svolto per almeno due anni le funzioni dirigenziali;</w:t>
      </w:r>
    </w:p>
    <w:p w:rsidR="00BC6369" w:rsidRDefault="00EC126F">
      <w:pPr>
        <w:pBdr>
          <w:top w:val="nil"/>
          <w:left w:val="nil"/>
          <w:bottom w:val="nil"/>
          <w:right w:val="nil"/>
          <w:between w:val="nil"/>
        </w:pBdr>
        <w:spacing w:line="235" w:lineRule="auto"/>
        <w:ind w:left="0" w:right="19" w:hanging="2"/>
        <w:jc w:val="both"/>
        <w:rPr>
          <w:rFonts w:ascii="Garamond" w:eastAsia="Garamond" w:hAnsi="Garamond" w:cs="Garamond"/>
          <w:color w:val="000000"/>
          <w:sz w:val="24"/>
          <w:szCs w:val="24"/>
        </w:rPr>
      </w:pPr>
      <w:r>
        <w:rPr>
          <w:rFonts w:ascii="Symbol" w:eastAsia="Symbol" w:hAnsi="Symbol" w:cs="Symbol"/>
          <w:color w:val="000000"/>
          <w:sz w:val="24"/>
          <w:szCs w:val="24"/>
        </w:rPr>
        <w:t></w:t>
      </w:r>
      <w:r>
        <w:rPr>
          <w:rFonts w:ascii="Garamond" w:eastAsia="Garamond" w:hAnsi="Garamond" w:cs="Garamond"/>
          <w:color w:val="000000"/>
          <w:sz w:val="24"/>
          <w:szCs w:val="24"/>
        </w:rPr>
        <w:t xml:space="preserve"> </w:t>
      </w:r>
      <w:r>
        <w:rPr>
          <w:rFonts w:ascii="Garamond" w:eastAsia="Garamond" w:hAnsi="Garamond" w:cs="Garamond"/>
          <w:color w:val="000000"/>
          <w:sz w:val="24"/>
          <w:szCs w:val="24"/>
        </w:rPr>
        <w:tab/>
      </w:r>
      <w:proofErr w:type="gramStart"/>
      <w:r>
        <w:rPr>
          <w:rFonts w:ascii="Garamond" w:eastAsia="Garamond" w:hAnsi="Garamond" w:cs="Garamond"/>
          <w:color w:val="000000"/>
          <w:sz w:val="24"/>
          <w:szCs w:val="24"/>
        </w:rPr>
        <w:t>soggetti</w:t>
      </w:r>
      <w:proofErr w:type="gramEnd"/>
      <w:r>
        <w:rPr>
          <w:rFonts w:ascii="Garamond" w:eastAsia="Garamond" w:hAnsi="Garamond" w:cs="Garamond"/>
          <w:color w:val="000000"/>
          <w:sz w:val="24"/>
          <w:szCs w:val="24"/>
        </w:rPr>
        <w:t xml:space="preserve"> in possesso del diploma di laurea che hanno ricoperto incarichi dirigenziali o equiparati in amministrazioni pub</w:t>
      </w:r>
      <w:r>
        <w:rPr>
          <w:rFonts w:ascii="Garamond" w:eastAsia="Garamond" w:hAnsi="Garamond" w:cs="Garamond"/>
          <w:color w:val="000000"/>
          <w:sz w:val="24"/>
          <w:szCs w:val="24"/>
        </w:rPr>
        <w:t>bliche per un periodo non inferiore a cinque anni;</w:t>
      </w:r>
    </w:p>
    <w:p w:rsidR="00BC6369" w:rsidRDefault="00EC126F">
      <w:pPr>
        <w:pBdr>
          <w:top w:val="nil"/>
          <w:left w:val="nil"/>
          <w:bottom w:val="nil"/>
          <w:right w:val="nil"/>
          <w:between w:val="nil"/>
        </w:pBdr>
        <w:spacing w:line="235" w:lineRule="auto"/>
        <w:ind w:left="0" w:right="19" w:hanging="2"/>
        <w:jc w:val="both"/>
        <w:rPr>
          <w:rFonts w:ascii="Garamond" w:eastAsia="Garamond" w:hAnsi="Garamond" w:cs="Garamond"/>
          <w:color w:val="000000"/>
          <w:sz w:val="24"/>
          <w:szCs w:val="24"/>
        </w:rPr>
      </w:pPr>
      <w:r>
        <w:rPr>
          <w:rFonts w:ascii="Symbol" w:eastAsia="Symbol" w:hAnsi="Symbol" w:cs="Symbol"/>
          <w:color w:val="000000"/>
          <w:sz w:val="24"/>
          <w:szCs w:val="24"/>
        </w:rPr>
        <w:t></w:t>
      </w:r>
      <w:r>
        <w:rPr>
          <w:rFonts w:ascii="Garamond" w:eastAsia="Garamond" w:hAnsi="Garamond" w:cs="Garamond"/>
          <w:color w:val="000000"/>
          <w:sz w:val="24"/>
          <w:szCs w:val="24"/>
        </w:rPr>
        <w:t xml:space="preserve"> </w:t>
      </w:r>
      <w:r>
        <w:rPr>
          <w:rFonts w:ascii="Garamond" w:eastAsia="Garamond" w:hAnsi="Garamond" w:cs="Garamond"/>
          <w:color w:val="000000"/>
          <w:sz w:val="24"/>
          <w:szCs w:val="24"/>
        </w:rPr>
        <w:tab/>
      </w:r>
      <w:proofErr w:type="gramStart"/>
      <w:r>
        <w:rPr>
          <w:rFonts w:ascii="Garamond" w:eastAsia="Garamond" w:hAnsi="Garamond" w:cs="Garamond"/>
          <w:color w:val="000000"/>
          <w:sz w:val="24"/>
          <w:szCs w:val="24"/>
        </w:rPr>
        <w:t>soggetti</w:t>
      </w:r>
      <w:proofErr w:type="gramEnd"/>
      <w:r>
        <w:rPr>
          <w:rFonts w:ascii="Garamond" w:eastAsia="Garamond" w:hAnsi="Garamond" w:cs="Garamond"/>
          <w:color w:val="000000"/>
          <w:sz w:val="24"/>
          <w:szCs w:val="24"/>
        </w:rPr>
        <w:t xml:space="preserve"> in possesso della qualifica di dirigente in strutture private, muniti del diploma di laurea, che hanno svolto per almeno cinque anni le funzioni dirigenziali.</w:t>
      </w:r>
    </w:p>
    <w:p w:rsidR="00BC6369" w:rsidRDefault="00EC126F">
      <w:pPr>
        <w:widowControl/>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roofErr w:type="gramStart"/>
      <w:r>
        <w:rPr>
          <w:rFonts w:ascii="Garamond" w:eastAsia="Garamond" w:hAnsi="Garamond" w:cs="Garamond"/>
          <w:color w:val="00000A"/>
          <w:sz w:val="24"/>
          <w:szCs w:val="24"/>
        </w:rPr>
        <w:t>di</w:t>
      </w:r>
      <w:proofErr w:type="gramEnd"/>
      <w:r>
        <w:rPr>
          <w:rFonts w:ascii="Garamond" w:eastAsia="Garamond" w:hAnsi="Garamond" w:cs="Garamond"/>
          <w:color w:val="00000A"/>
          <w:sz w:val="24"/>
          <w:szCs w:val="24"/>
        </w:rPr>
        <w:t xml:space="preserve"> essere in possesso del seguente titolo preferenziale ……………………………….. </w:t>
      </w:r>
      <w:proofErr w:type="gramStart"/>
      <w:r>
        <w:rPr>
          <w:rFonts w:ascii="Garamond" w:eastAsia="Garamond" w:hAnsi="Garamond" w:cs="Garamond"/>
          <w:color w:val="00000A"/>
          <w:sz w:val="24"/>
          <w:szCs w:val="24"/>
        </w:rPr>
        <w:t>che</w:t>
      </w:r>
      <w:proofErr w:type="gramEnd"/>
      <w:r>
        <w:rPr>
          <w:rFonts w:ascii="Garamond" w:eastAsia="Garamond" w:hAnsi="Garamond" w:cs="Garamond"/>
          <w:color w:val="00000A"/>
          <w:sz w:val="24"/>
          <w:szCs w:val="24"/>
        </w:rPr>
        <w:t xml:space="preserve">, come previsto dall’articolo 5, del D.P.R. 9 maggio 1994, n. 487, a parità di merito, </w:t>
      </w:r>
      <w:proofErr w:type="spellStart"/>
      <w:r>
        <w:rPr>
          <w:rFonts w:ascii="Garamond" w:eastAsia="Garamond" w:hAnsi="Garamond" w:cs="Garamond"/>
          <w:color w:val="00000A"/>
          <w:sz w:val="24"/>
          <w:szCs w:val="24"/>
        </w:rPr>
        <w:t>da</w:t>
      </w:r>
      <w:proofErr w:type="spellEnd"/>
      <w:r>
        <w:rPr>
          <w:rFonts w:ascii="Garamond" w:eastAsia="Garamond" w:hAnsi="Garamond" w:cs="Garamond"/>
          <w:color w:val="00000A"/>
          <w:sz w:val="24"/>
          <w:szCs w:val="24"/>
        </w:rPr>
        <w:t xml:space="preserve"> diritto alla preferenza all’assunzione;</w:t>
      </w:r>
    </w:p>
    <w:p w:rsidR="00BC6369" w:rsidRDefault="00EC126F">
      <w:pPr>
        <w:widowControl/>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roofErr w:type="gramStart"/>
      <w:r>
        <w:rPr>
          <w:rFonts w:ascii="Garamond" w:eastAsia="Garamond" w:hAnsi="Garamond" w:cs="Garamond"/>
          <w:color w:val="00000A"/>
          <w:sz w:val="24"/>
          <w:szCs w:val="24"/>
        </w:rPr>
        <w:t>di</w:t>
      </w:r>
      <w:proofErr w:type="gramEnd"/>
      <w:r>
        <w:rPr>
          <w:rFonts w:ascii="Garamond" w:eastAsia="Garamond" w:hAnsi="Garamond" w:cs="Garamond"/>
          <w:color w:val="00000A"/>
          <w:sz w:val="24"/>
          <w:szCs w:val="24"/>
        </w:rPr>
        <w:t xml:space="preserve"> trovarsi in condizione di handicap ai sensi dell’</w:t>
      </w:r>
      <w:r>
        <w:rPr>
          <w:rFonts w:ascii="Garamond" w:eastAsia="Garamond" w:hAnsi="Garamond" w:cs="Garamond"/>
          <w:color w:val="00000A"/>
          <w:sz w:val="24"/>
          <w:szCs w:val="24"/>
        </w:rPr>
        <w:t>articolo 4 della legge 5 febbraio 1992, n. 104,  e che pertanto necessita di particolari ausili e/o tempi aggiuntivi ai sensi dell’articolo 20 della medesima legge, necessari per l’espletamento delle prove concorsuali;</w:t>
      </w:r>
    </w:p>
    <w:p w:rsidR="00BC6369" w:rsidRDefault="00EC126F">
      <w:pPr>
        <w:widowControl/>
        <w:numPr>
          <w:ilvl w:val="0"/>
          <w:numId w:val="1"/>
        </w:numPr>
        <w:pBdr>
          <w:top w:val="nil"/>
          <w:left w:val="nil"/>
          <w:bottom w:val="nil"/>
          <w:right w:val="nil"/>
          <w:between w:val="nil"/>
        </w:pBdr>
        <w:spacing w:after="120" w:line="240" w:lineRule="auto"/>
        <w:ind w:left="0" w:hanging="2"/>
        <w:jc w:val="both"/>
        <w:rPr>
          <w:rFonts w:ascii="Garamond" w:eastAsia="Garamond" w:hAnsi="Garamond" w:cs="Garamond"/>
          <w:color w:val="00000A"/>
          <w:sz w:val="24"/>
          <w:szCs w:val="24"/>
        </w:rPr>
      </w:pPr>
      <w:proofErr w:type="gramStart"/>
      <w:r>
        <w:rPr>
          <w:rFonts w:ascii="Garamond" w:eastAsia="Garamond" w:hAnsi="Garamond" w:cs="Garamond"/>
          <w:color w:val="00000A"/>
          <w:sz w:val="24"/>
          <w:szCs w:val="24"/>
        </w:rPr>
        <w:t>di</w:t>
      </w:r>
      <w:proofErr w:type="gramEnd"/>
      <w:r>
        <w:rPr>
          <w:rFonts w:ascii="Garamond" w:eastAsia="Garamond" w:hAnsi="Garamond" w:cs="Garamond"/>
          <w:color w:val="00000A"/>
          <w:sz w:val="24"/>
          <w:szCs w:val="24"/>
        </w:rPr>
        <w:t xml:space="preserve"> avere la seguente conoscenza delle</w:t>
      </w:r>
      <w:r>
        <w:rPr>
          <w:rFonts w:ascii="Garamond" w:eastAsia="Garamond" w:hAnsi="Garamond" w:cs="Garamond"/>
          <w:color w:val="00000A"/>
          <w:sz w:val="24"/>
          <w:szCs w:val="24"/>
        </w:rPr>
        <w:t xml:space="preserve"> lingue straniere:</w:t>
      </w:r>
    </w:p>
    <w:tbl>
      <w:tblPr>
        <w:tblStyle w:val="a"/>
        <w:tblW w:w="9021" w:type="dxa"/>
        <w:tblInd w:w="258" w:type="dxa"/>
        <w:tblLayout w:type="fixed"/>
        <w:tblLook w:val="0000" w:firstRow="0" w:lastRow="0" w:firstColumn="0" w:lastColumn="0" w:noHBand="0" w:noVBand="0"/>
      </w:tblPr>
      <w:tblGrid>
        <w:gridCol w:w="1377"/>
        <w:gridCol w:w="2384"/>
        <w:gridCol w:w="2239"/>
        <w:gridCol w:w="3021"/>
      </w:tblGrid>
      <w:tr w:rsidR="00BC6369">
        <w:tc>
          <w:tcPr>
            <w:tcW w:w="1377" w:type="dxa"/>
            <w:tcBorders>
              <w:top w:val="single" w:sz="4" w:space="0" w:color="000080"/>
              <w:left w:val="single" w:sz="4" w:space="0" w:color="000080"/>
              <w:bottom w:val="single" w:sz="4" w:space="0" w:color="000080"/>
            </w:tcBorders>
          </w:tcPr>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tc>
        <w:tc>
          <w:tcPr>
            <w:tcW w:w="2384" w:type="dxa"/>
            <w:tcBorders>
              <w:top w:val="single" w:sz="4" w:space="0" w:color="000080"/>
              <w:left w:val="single" w:sz="4" w:space="0" w:color="000080"/>
              <w:bottom w:val="single" w:sz="4" w:space="0" w:color="000080"/>
            </w:tcBorders>
          </w:tcPr>
          <w:p w:rsidR="00BC6369" w:rsidRDefault="00EC126F">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roofErr w:type="gramStart"/>
            <w:r>
              <w:rPr>
                <w:rFonts w:ascii="Garamond" w:eastAsia="Garamond" w:hAnsi="Garamond" w:cs="Garamond"/>
                <w:color w:val="00000A"/>
                <w:sz w:val="24"/>
                <w:szCs w:val="24"/>
              </w:rPr>
              <w:t>capacità</w:t>
            </w:r>
            <w:proofErr w:type="gramEnd"/>
            <w:r>
              <w:rPr>
                <w:rFonts w:ascii="Garamond" w:eastAsia="Garamond" w:hAnsi="Garamond" w:cs="Garamond"/>
                <w:color w:val="00000A"/>
                <w:sz w:val="24"/>
                <w:szCs w:val="24"/>
              </w:rPr>
              <w:t xml:space="preserve"> di lettura</w:t>
            </w:r>
          </w:p>
        </w:tc>
        <w:tc>
          <w:tcPr>
            <w:tcW w:w="2239" w:type="dxa"/>
            <w:tcBorders>
              <w:top w:val="single" w:sz="4" w:space="0" w:color="000080"/>
              <w:left w:val="single" w:sz="4" w:space="0" w:color="000080"/>
              <w:bottom w:val="single" w:sz="4" w:space="0" w:color="000080"/>
            </w:tcBorders>
          </w:tcPr>
          <w:p w:rsidR="00BC6369" w:rsidRDefault="00EC126F">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roofErr w:type="gramStart"/>
            <w:r>
              <w:rPr>
                <w:rFonts w:ascii="Garamond" w:eastAsia="Garamond" w:hAnsi="Garamond" w:cs="Garamond"/>
                <w:color w:val="00000A"/>
                <w:sz w:val="24"/>
                <w:szCs w:val="24"/>
              </w:rPr>
              <w:t>capacità</w:t>
            </w:r>
            <w:proofErr w:type="gramEnd"/>
            <w:r>
              <w:rPr>
                <w:rFonts w:ascii="Garamond" w:eastAsia="Garamond" w:hAnsi="Garamond" w:cs="Garamond"/>
                <w:color w:val="00000A"/>
                <w:sz w:val="24"/>
                <w:szCs w:val="24"/>
              </w:rPr>
              <w:t xml:space="preserve"> di scrittura</w:t>
            </w:r>
          </w:p>
        </w:tc>
        <w:tc>
          <w:tcPr>
            <w:tcW w:w="3021" w:type="dxa"/>
            <w:tcBorders>
              <w:top w:val="single" w:sz="4" w:space="0" w:color="000080"/>
              <w:left w:val="single" w:sz="4" w:space="0" w:color="000080"/>
              <w:bottom w:val="single" w:sz="4" w:space="0" w:color="000080"/>
              <w:right w:val="single" w:sz="4" w:space="0" w:color="000080"/>
            </w:tcBorders>
          </w:tcPr>
          <w:p w:rsidR="00BC6369" w:rsidRDefault="00EC126F">
            <w:pPr>
              <w:widowControl/>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gramStart"/>
            <w:r>
              <w:rPr>
                <w:rFonts w:ascii="Garamond" w:eastAsia="Garamond" w:hAnsi="Garamond" w:cs="Garamond"/>
                <w:color w:val="00000A"/>
                <w:sz w:val="24"/>
                <w:szCs w:val="24"/>
              </w:rPr>
              <w:t>capacità</w:t>
            </w:r>
            <w:proofErr w:type="gramEnd"/>
            <w:r>
              <w:rPr>
                <w:rFonts w:ascii="Garamond" w:eastAsia="Garamond" w:hAnsi="Garamond" w:cs="Garamond"/>
                <w:color w:val="00000A"/>
                <w:sz w:val="24"/>
                <w:szCs w:val="24"/>
              </w:rPr>
              <w:t xml:space="preserve"> di espressione orale</w:t>
            </w:r>
          </w:p>
        </w:tc>
      </w:tr>
      <w:tr w:rsidR="00BC6369">
        <w:tc>
          <w:tcPr>
            <w:tcW w:w="1377" w:type="dxa"/>
            <w:tcBorders>
              <w:top w:val="single" w:sz="4" w:space="0" w:color="000080"/>
              <w:left w:val="single" w:sz="4" w:space="0" w:color="000080"/>
              <w:bottom w:val="single" w:sz="4" w:space="0" w:color="000080"/>
            </w:tcBorders>
          </w:tcPr>
          <w:p w:rsidR="00BC6369" w:rsidRDefault="00EC126F">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r>
              <w:rPr>
                <w:rFonts w:ascii="Garamond" w:eastAsia="Garamond" w:hAnsi="Garamond" w:cs="Garamond"/>
                <w:color w:val="00000A"/>
                <w:sz w:val="24"/>
                <w:szCs w:val="24"/>
              </w:rPr>
              <w:t>…………….</w:t>
            </w:r>
          </w:p>
        </w:tc>
        <w:tc>
          <w:tcPr>
            <w:tcW w:w="2384" w:type="dxa"/>
            <w:tcBorders>
              <w:top w:val="single" w:sz="4" w:space="0" w:color="000080"/>
              <w:left w:val="single" w:sz="4" w:space="0" w:color="000080"/>
              <w:bottom w:val="single" w:sz="4" w:space="0" w:color="000080"/>
            </w:tcBorders>
          </w:tcPr>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tc>
        <w:tc>
          <w:tcPr>
            <w:tcW w:w="2239" w:type="dxa"/>
            <w:tcBorders>
              <w:top w:val="single" w:sz="4" w:space="0" w:color="000080"/>
              <w:left w:val="single" w:sz="4" w:space="0" w:color="000080"/>
              <w:bottom w:val="single" w:sz="4" w:space="0" w:color="000080"/>
            </w:tcBorders>
          </w:tcPr>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tc>
        <w:tc>
          <w:tcPr>
            <w:tcW w:w="3021" w:type="dxa"/>
            <w:tcBorders>
              <w:top w:val="single" w:sz="4" w:space="0" w:color="000080"/>
              <w:left w:val="single" w:sz="4" w:space="0" w:color="000080"/>
              <w:bottom w:val="single" w:sz="4" w:space="0" w:color="000080"/>
              <w:right w:val="single" w:sz="4" w:space="0" w:color="000080"/>
            </w:tcBorders>
          </w:tcPr>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tc>
      </w:tr>
      <w:tr w:rsidR="00BC6369">
        <w:tc>
          <w:tcPr>
            <w:tcW w:w="1377" w:type="dxa"/>
            <w:tcBorders>
              <w:top w:val="single" w:sz="4" w:space="0" w:color="000080"/>
              <w:left w:val="single" w:sz="4" w:space="0" w:color="000080"/>
              <w:bottom w:val="single" w:sz="4" w:space="0" w:color="000080"/>
            </w:tcBorders>
          </w:tcPr>
          <w:p w:rsidR="00BC6369" w:rsidRDefault="00EC126F">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r>
              <w:rPr>
                <w:rFonts w:ascii="Garamond" w:eastAsia="Garamond" w:hAnsi="Garamond" w:cs="Garamond"/>
                <w:color w:val="00000A"/>
                <w:sz w:val="24"/>
                <w:szCs w:val="24"/>
              </w:rPr>
              <w:t>……………</w:t>
            </w:r>
          </w:p>
        </w:tc>
        <w:tc>
          <w:tcPr>
            <w:tcW w:w="2384" w:type="dxa"/>
            <w:tcBorders>
              <w:top w:val="single" w:sz="4" w:space="0" w:color="000080"/>
              <w:left w:val="single" w:sz="4" w:space="0" w:color="000080"/>
              <w:bottom w:val="single" w:sz="4" w:space="0" w:color="000080"/>
            </w:tcBorders>
          </w:tcPr>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tc>
        <w:tc>
          <w:tcPr>
            <w:tcW w:w="2239" w:type="dxa"/>
            <w:tcBorders>
              <w:top w:val="single" w:sz="4" w:space="0" w:color="000080"/>
              <w:left w:val="single" w:sz="4" w:space="0" w:color="000080"/>
              <w:bottom w:val="single" w:sz="4" w:space="0" w:color="000080"/>
            </w:tcBorders>
          </w:tcPr>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tc>
        <w:tc>
          <w:tcPr>
            <w:tcW w:w="3021" w:type="dxa"/>
            <w:tcBorders>
              <w:top w:val="single" w:sz="4" w:space="0" w:color="000080"/>
              <w:left w:val="single" w:sz="4" w:space="0" w:color="000080"/>
              <w:bottom w:val="single" w:sz="4" w:space="0" w:color="000080"/>
              <w:right w:val="single" w:sz="4" w:space="0" w:color="000080"/>
            </w:tcBorders>
          </w:tcPr>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tc>
      </w:tr>
      <w:tr w:rsidR="00BC6369">
        <w:tc>
          <w:tcPr>
            <w:tcW w:w="1377" w:type="dxa"/>
            <w:tcBorders>
              <w:top w:val="single" w:sz="4" w:space="0" w:color="000080"/>
              <w:left w:val="single" w:sz="4" w:space="0" w:color="000080"/>
              <w:bottom w:val="single" w:sz="4" w:space="0" w:color="000080"/>
            </w:tcBorders>
          </w:tcPr>
          <w:p w:rsidR="00BC6369" w:rsidRDefault="00EC126F">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r>
              <w:rPr>
                <w:rFonts w:ascii="Garamond" w:eastAsia="Garamond" w:hAnsi="Garamond" w:cs="Garamond"/>
                <w:color w:val="00000A"/>
                <w:sz w:val="24"/>
                <w:szCs w:val="24"/>
              </w:rPr>
              <w:t>……………</w:t>
            </w:r>
          </w:p>
        </w:tc>
        <w:tc>
          <w:tcPr>
            <w:tcW w:w="2384" w:type="dxa"/>
            <w:tcBorders>
              <w:top w:val="single" w:sz="4" w:space="0" w:color="000080"/>
              <w:left w:val="single" w:sz="4" w:space="0" w:color="000080"/>
              <w:bottom w:val="single" w:sz="4" w:space="0" w:color="000080"/>
            </w:tcBorders>
          </w:tcPr>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tc>
        <w:tc>
          <w:tcPr>
            <w:tcW w:w="2239" w:type="dxa"/>
            <w:tcBorders>
              <w:top w:val="single" w:sz="4" w:space="0" w:color="000080"/>
              <w:left w:val="single" w:sz="4" w:space="0" w:color="000080"/>
              <w:bottom w:val="single" w:sz="4" w:space="0" w:color="000080"/>
            </w:tcBorders>
          </w:tcPr>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tc>
        <w:tc>
          <w:tcPr>
            <w:tcW w:w="3021" w:type="dxa"/>
            <w:tcBorders>
              <w:top w:val="single" w:sz="4" w:space="0" w:color="000080"/>
              <w:left w:val="single" w:sz="4" w:space="0" w:color="000080"/>
              <w:bottom w:val="single" w:sz="4" w:space="0" w:color="000080"/>
              <w:right w:val="single" w:sz="4" w:space="0" w:color="000080"/>
            </w:tcBorders>
          </w:tcPr>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tc>
      </w:tr>
      <w:tr w:rsidR="00BC6369">
        <w:tc>
          <w:tcPr>
            <w:tcW w:w="1377" w:type="dxa"/>
            <w:tcBorders>
              <w:top w:val="single" w:sz="4" w:space="0" w:color="000080"/>
              <w:left w:val="single" w:sz="4" w:space="0" w:color="000080"/>
              <w:bottom w:val="single" w:sz="4" w:space="0" w:color="000080"/>
            </w:tcBorders>
          </w:tcPr>
          <w:p w:rsidR="00BC6369" w:rsidRDefault="00EC126F">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r>
              <w:rPr>
                <w:rFonts w:ascii="Garamond" w:eastAsia="Garamond" w:hAnsi="Garamond" w:cs="Garamond"/>
                <w:color w:val="00000A"/>
                <w:sz w:val="24"/>
                <w:szCs w:val="24"/>
              </w:rPr>
              <w:t>……………</w:t>
            </w:r>
          </w:p>
        </w:tc>
        <w:tc>
          <w:tcPr>
            <w:tcW w:w="2384" w:type="dxa"/>
            <w:tcBorders>
              <w:top w:val="single" w:sz="4" w:space="0" w:color="000080"/>
              <w:left w:val="single" w:sz="4" w:space="0" w:color="000080"/>
              <w:bottom w:val="single" w:sz="4" w:space="0" w:color="000080"/>
            </w:tcBorders>
          </w:tcPr>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tc>
        <w:tc>
          <w:tcPr>
            <w:tcW w:w="2239" w:type="dxa"/>
            <w:tcBorders>
              <w:top w:val="single" w:sz="4" w:space="0" w:color="000080"/>
              <w:left w:val="single" w:sz="4" w:space="0" w:color="000080"/>
              <w:bottom w:val="single" w:sz="4" w:space="0" w:color="000080"/>
            </w:tcBorders>
          </w:tcPr>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tc>
        <w:tc>
          <w:tcPr>
            <w:tcW w:w="3021" w:type="dxa"/>
            <w:tcBorders>
              <w:top w:val="single" w:sz="4" w:space="0" w:color="000080"/>
              <w:left w:val="single" w:sz="4" w:space="0" w:color="000080"/>
              <w:bottom w:val="single" w:sz="4" w:space="0" w:color="000080"/>
              <w:right w:val="single" w:sz="4" w:space="0" w:color="000080"/>
            </w:tcBorders>
          </w:tcPr>
          <w:p w:rsidR="00BC6369" w:rsidRDefault="00BC6369">
            <w:pPr>
              <w:widowControl/>
              <w:pBdr>
                <w:top w:val="nil"/>
                <w:left w:val="nil"/>
                <w:bottom w:val="nil"/>
                <w:right w:val="nil"/>
                <w:between w:val="nil"/>
              </w:pBdr>
              <w:spacing w:after="0" w:line="240" w:lineRule="auto"/>
              <w:ind w:left="0" w:hanging="2"/>
              <w:jc w:val="both"/>
              <w:rPr>
                <w:rFonts w:ascii="Garamond" w:eastAsia="Garamond" w:hAnsi="Garamond" w:cs="Garamond"/>
                <w:color w:val="00000A"/>
                <w:sz w:val="24"/>
                <w:szCs w:val="24"/>
              </w:rPr>
            </w:pPr>
          </w:p>
        </w:tc>
      </w:tr>
    </w:tbl>
    <w:p w:rsidR="00BC6369" w:rsidRDefault="00BC6369">
      <w:p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
    <w:p w:rsidR="00BC6369" w:rsidRDefault="00EC126F">
      <w:pPr>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di</w:t>
      </w:r>
      <w:proofErr w:type="gramEnd"/>
      <w:r>
        <w:rPr>
          <w:rFonts w:ascii="Garamond" w:eastAsia="Garamond" w:hAnsi="Garamond" w:cs="Garamond"/>
          <w:color w:val="000000"/>
          <w:sz w:val="24"/>
          <w:szCs w:val="24"/>
        </w:rPr>
        <w:t xml:space="preserve"> impegnarsi a comunicare tempestivamente, mediante posta elettronica certificata o raccomandata con avviso di ricevimento, le eventuali variazioni di recapito per le comunicazioni inerenti la selezione;</w:t>
      </w:r>
    </w:p>
    <w:p w:rsidR="00BC6369" w:rsidRDefault="00EC126F">
      <w:pPr>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di</w:t>
      </w:r>
      <w:proofErr w:type="gramEnd"/>
      <w:r>
        <w:rPr>
          <w:rFonts w:ascii="Garamond" w:eastAsia="Garamond" w:hAnsi="Garamond" w:cs="Garamond"/>
          <w:color w:val="000000"/>
          <w:sz w:val="24"/>
          <w:szCs w:val="24"/>
        </w:rPr>
        <w:t xml:space="preserve"> essere a conoscenza di ogni altra indicazione e </w:t>
      </w:r>
      <w:r>
        <w:rPr>
          <w:rFonts w:ascii="Garamond" w:eastAsia="Garamond" w:hAnsi="Garamond" w:cs="Garamond"/>
          <w:color w:val="000000"/>
          <w:sz w:val="24"/>
          <w:szCs w:val="24"/>
        </w:rPr>
        <w:t>prescrizione prevista dall’Avviso pubblico;</w:t>
      </w:r>
    </w:p>
    <w:p w:rsidR="00BC6369" w:rsidRDefault="00EC126F">
      <w:pPr>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di</w:t>
      </w:r>
      <w:proofErr w:type="gramEnd"/>
      <w:r>
        <w:rPr>
          <w:rFonts w:ascii="Garamond" w:eastAsia="Garamond" w:hAnsi="Garamond" w:cs="Garamond"/>
          <w:color w:val="000000"/>
          <w:sz w:val="24"/>
          <w:szCs w:val="24"/>
        </w:rPr>
        <w:t xml:space="preserve"> accettare tutte le prescrizioni e le precisazioni del presente Avviso di selezione nonché la normativa richiamata e vigente;</w:t>
      </w:r>
    </w:p>
    <w:p w:rsidR="00BC6369" w:rsidRDefault="00EC126F">
      <w:pPr>
        <w:numPr>
          <w:ilvl w:val="0"/>
          <w:numId w:val="1"/>
        </w:numPr>
        <w:pBdr>
          <w:top w:val="nil"/>
          <w:left w:val="nil"/>
          <w:bottom w:val="nil"/>
          <w:right w:val="nil"/>
          <w:between w:val="nil"/>
        </w:pBdr>
        <w:spacing w:after="0" w:line="240" w:lineRule="auto"/>
        <w:ind w:left="0" w:hanging="2"/>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di</w:t>
      </w:r>
      <w:proofErr w:type="gramEnd"/>
      <w:r>
        <w:rPr>
          <w:rFonts w:ascii="Garamond" w:eastAsia="Garamond" w:hAnsi="Garamond" w:cs="Garamond"/>
          <w:color w:val="000000"/>
          <w:sz w:val="24"/>
          <w:szCs w:val="24"/>
        </w:rPr>
        <w:t xml:space="preserve"> aver preso conoscenza dell’informativa per il trattamento dei dati personali resa</w:t>
      </w:r>
      <w:r>
        <w:rPr>
          <w:rFonts w:ascii="Garamond" w:eastAsia="Garamond" w:hAnsi="Garamond" w:cs="Garamond"/>
          <w:color w:val="000000"/>
          <w:sz w:val="24"/>
          <w:szCs w:val="24"/>
        </w:rPr>
        <w:t xml:space="preserve"> ai sensi dell’art. 13 del Regolamento UE 2016/679;</w:t>
      </w:r>
    </w:p>
    <w:p w:rsidR="00BC6369" w:rsidRDefault="00BC6369">
      <w:pPr>
        <w:pBdr>
          <w:top w:val="nil"/>
          <w:left w:val="nil"/>
          <w:bottom w:val="nil"/>
          <w:right w:val="nil"/>
          <w:between w:val="nil"/>
        </w:pBdr>
        <w:spacing w:after="0"/>
        <w:ind w:left="0" w:right="39" w:hanging="2"/>
        <w:rPr>
          <w:rFonts w:ascii="Garamond" w:eastAsia="Garamond" w:hAnsi="Garamond" w:cs="Garamond"/>
          <w:color w:val="000000"/>
          <w:sz w:val="24"/>
          <w:szCs w:val="24"/>
        </w:rPr>
      </w:pPr>
    </w:p>
    <w:p w:rsidR="00BC6369" w:rsidRDefault="00EC126F">
      <w:pPr>
        <w:pBdr>
          <w:top w:val="nil"/>
          <w:left w:val="nil"/>
          <w:bottom w:val="nil"/>
          <w:right w:val="nil"/>
          <w:between w:val="nil"/>
        </w:pBdr>
        <w:spacing w:after="0"/>
        <w:ind w:left="0" w:right="39" w:hanging="2"/>
        <w:rPr>
          <w:rFonts w:ascii="Garamond" w:eastAsia="Garamond" w:hAnsi="Garamond" w:cs="Garamond"/>
          <w:color w:val="000000"/>
          <w:sz w:val="24"/>
          <w:szCs w:val="24"/>
        </w:rPr>
      </w:pPr>
      <w:proofErr w:type="gramStart"/>
      <w:r>
        <w:rPr>
          <w:rFonts w:ascii="Garamond" w:eastAsia="Garamond" w:hAnsi="Garamond" w:cs="Garamond"/>
          <w:color w:val="000000"/>
          <w:sz w:val="24"/>
          <w:szCs w:val="24"/>
        </w:rPr>
        <w:t>Data,_</w:t>
      </w:r>
      <w:proofErr w:type="gramEnd"/>
      <w:r>
        <w:rPr>
          <w:rFonts w:ascii="Garamond" w:eastAsia="Garamond" w:hAnsi="Garamond" w:cs="Garamond"/>
          <w:color w:val="000000"/>
          <w:sz w:val="24"/>
          <w:szCs w:val="24"/>
        </w:rPr>
        <w:t xml:space="preserve">__________________ </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i/>
          <w:color w:val="000000"/>
          <w:sz w:val="24"/>
          <w:szCs w:val="24"/>
        </w:rPr>
        <w:t>Firma autografa per esteso</w:t>
      </w:r>
    </w:p>
    <w:p w:rsidR="00BC6369" w:rsidRDefault="00BC6369">
      <w:pPr>
        <w:pBdr>
          <w:top w:val="nil"/>
          <w:left w:val="nil"/>
          <w:bottom w:val="nil"/>
          <w:right w:val="nil"/>
          <w:between w:val="nil"/>
        </w:pBdr>
        <w:spacing w:after="0"/>
        <w:ind w:left="0" w:right="39" w:hanging="2"/>
        <w:rPr>
          <w:rFonts w:ascii="Garamond" w:eastAsia="Garamond" w:hAnsi="Garamond" w:cs="Garamond"/>
          <w:color w:val="000000"/>
          <w:sz w:val="24"/>
          <w:szCs w:val="24"/>
        </w:rPr>
      </w:pPr>
    </w:p>
    <w:p w:rsidR="00BC6369" w:rsidRDefault="00EC126F">
      <w:pPr>
        <w:pBdr>
          <w:top w:val="nil"/>
          <w:left w:val="nil"/>
          <w:bottom w:val="nil"/>
          <w:right w:val="nil"/>
          <w:between w:val="nil"/>
        </w:pBdr>
        <w:spacing w:after="0"/>
        <w:ind w:left="0" w:right="39" w:hanging="2"/>
        <w:rPr>
          <w:rFonts w:ascii="Garamond" w:eastAsia="Garamond" w:hAnsi="Garamond" w:cs="Garamond"/>
          <w:color w:val="000000"/>
          <w:sz w:val="24"/>
          <w:szCs w:val="24"/>
        </w:rPr>
      </w:pPr>
      <w:r>
        <w:rPr>
          <w:rFonts w:ascii="Garamond" w:eastAsia="Garamond" w:hAnsi="Garamond" w:cs="Garamond"/>
          <w:color w:val="000000"/>
          <w:sz w:val="24"/>
          <w:szCs w:val="24"/>
        </w:rPr>
        <w:t>___________________________</w:t>
      </w:r>
    </w:p>
    <w:p w:rsidR="00BC6369" w:rsidRDefault="00BC6369">
      <w:pPr>
        <w:pBdr>
          <w:top w:val="nil"/>
          <w:left w:val="nil"/>
          <w:bottom w:val="nil"/>
          <w:right w:val="nil"/>
          <w:between w:val="nil"/>
        </w:pBdr>
        <w:spacing w:after="0" w:line="240" w:lineRule="auto"/>
        <w:ind w:left="0" w:right="-20" w:hanging="2"/>
        <w:rPr>
          <w:rFonts w:ascii="Garamond" w:eastAsia="Garamond" w:hAnsi="Garamond" w:cs="Garamond"/>
          <w:color w:val="000000"/>
          <w:sz w:val="24"/>
          <w:szCs w:val="24"/>
        </w:rPr>
      </w:pPr>
    </w:p>
    <w:p w:rsidR="00BC6369" w:rsidRDefault="00EC126F">
      <w:pPr>
        <w:pBdr>
          <w:top w:val="nil"/>
          <w:left w:val="nil"/>
          <w:bottom w:val="nil"/>
          <w:right w:val="nil"/>
          <w:between w:val="nil"/>
        </w:pBdr>
        <w:spacing w:after="0" w:line="240" w:lineRule="auto"/>
        <w:ind w:left="0" w:right="-20" w:hanging="2"/>
        <w:rPr>
          <w:rFonts w:ascii="Garamond" w:eastAsia="Garamond" w:hAnsi="Garamond" w:cs="Garamond"/>
          <w:color w:val="000000"/>
          <w:sz w:val="24"/>
          <w:szCs w:val="24"/>
        </w:rPr>
      </w:pPr>
      <w:r>
        <w:rPr>
          <w:rFonts w:ascii="Garamond" w:eastAsia="Garamond" w:hAnsi="Garamond" w:cs="Garamond"/>
          <w:color w:val="000000"/>
          <w:sz w:val="24"/>
          <w:szCs w:val="24"/>
        </w:rPr>
        <w:t xml:space="preserve">In base all'art. 39 del D.P.R. n. 445/2000 </w:t>
      </w:r>
      <w:r>
        <w:rPr>
          <w:rFonts w:ascii="Garamond" w:eastAsia="Garamond" w:hAnsi="Garamond" w:cs="Garamond"/>
          <w:b/>
          <w:color w:val="000000"/>
          <w:sz w:val="24"/>
          <w:szCs w:val="24"/>
        </w:rPr>
        <w:t xml:space="preserve">non è richiesta </w:t>
      </w:r>
      <w:r>
        <w:rPr>
          <w:rFonts w:ascii="Garamond" w:eastAsia="Garamond" w:hAnsi="Garamond" w:cs="Garamond"/>
          <w:color w:val="000000"/>
          <w:sz w:val="24"/>
          <w:szCs w:val="24"/>
        </w:rPr>
        <w:t>l'autenticazione della firma.</w:t>
      </w:r>
    </w:p>
    <w:p w:rsidR="00BC6369" w:rsidRDefault="00EC126F">
      <w:pPr>
        <w:widowControl/>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Garamond" w:eastAsia="Garamond" w:hAnsi="Garamond" w:cs="Garamond"/>
          <w:color w:val="00000A"/>
          <w:sz w:val="24"/>
          <w:szCs w:val="24"/>
        </w:rPr>
        <w:t>*se il titolo di studio è stato conseguito presso un istituto estero deve essere dichiarato il possesso del provvedimento di riconoscimento o di equiparazione previsto dalla normativa vigente del titolo di studio conseguito all’estero al titolo di studio i</w:t>
      </w:r>
      <w:r>
        <w:rPr>
          <w:rFonts w:ascii="Garamond" w:eastAsia="Garamond" w:hAnsi="Garamond" w:cs="Garamond"/>
          <w:color w:val="00000A"/>
          <w:sz w:val="24"/>
          <w:szCs w:val="24"/>
        </w:rPr>
        <w:t>taliano.</w:t>
      </w:r>
    </w:p>
    <w:sectPr w:rsidR="00BC6369">
      <w:headerReference w:type="default" r:id="rId8"/>
      <w:footerReference w:type="even" r:id="rId9"/>
      <w:footerReference w:type="default" r:id="rId10"/>
      <w:headerReference w:type="first" r:id="rId11"/>
      <w:footerReference w:type="first" r:id="rId12"/>
      <w:pgSz w:w="11906" w:h="16838"/>
      <w:pgMar w:top="1417" w:right="1134" w:bottom="1134" w:left="1134" w:header="708"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26F" w:rsidRDefault="00EC126F">
      <w:pPr>
        <w:spacing w:after="0" w:line="240" w:lineRule="auto"/>
        <w:ind w:left="0" w:hanging="2"/>
      </w:pPr>
      <w:r>
        <w:separator/>
      </w:r>
    </w:p>
  </w:endnote>
  <w:endnote w:type="continuationSeparator" w:id="0">
    <w:p w:rsidR="00EC126F" w:rsidRDefault="00EC126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69" w:rsidRDefault="00BC6369">
    <w:pPr>
      <w:pBdr>
        <w:top w:val="nil"/>
        <w:left w:val="nil"/>
        <w:bottom w:val="nil"/>
        <w:right w:val="nil"/>
        <w:between w:val="nil"/>
      </w:pBdr>
      <w:ind w:left="0" w:hanging="2"/>
      <w:rPr>
        <w:rFonts w:eastAsia="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69" w:rsidRDefault="00BC6369">
    <w:pPr>
      <w:pBdr>
        <w:top w:val="nil"/>
        <w:left w:val="nil"/>
        <w:bottom w:val="nil"/>
        <w:right w:val="nil"/>
        <w:between w:val="nil"/>
      </w:pBdr>
      <w:ind w:left="0" w:hanging="2"/>
      <w:rPr>
        <w:rFonts w:eastAsia="Calibri" w:cs="Calibr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69" w:rsidRDefault="00BC6369">
    <w:pPr>
      <w:pBdr>
        <w:top w:val="nil"/>
        <w:left w:val="nil"/>
        <w:bottom w:val="nil"/>
        <w:right w:val="nil"/>
        <w:between w:val="nil"/>
      </w:pBdr>
      <w:ind w:left="0" w:hanging="2"/>
      <w:rPr>
        <w:rFonts w:eastAsia="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26F" w:rsidRDefault="00EC126F">
      <w:pPr>
        <w:spacing w:after="0" w:line="240" w:lineRule="auto"/>
        <w:ind w:left="0" w:hanging="2"/>
      </w:pPr>
      <w:r>
        <w:separator/>
      </w:r>
    </w:p>
  </w:footnote>
  <w:footnote w:type="continuationSeparator" w:id="0">
    <w:p w:rsidR="00EC126F" w:rsidRDefault="00EC126F">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69" w:rsidRDefault="00BC6369">
    <w:pPr>
      <w:widowControl/>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69" w:rsidRDefault="00BC6369">
    <w:pPr>
      <w:pBdr>
        <w:top w:val="nil"/>
        <w:left w:val="nil"/>
        <w:bottom w:val="nil"/>
        <w:right w:val="nil"/>
        <w:between w:val="nil"/>
      </w:pBdr>
      <w:ind w:left="0" w:hanging="2"/>
      <w:rPr>
        <w:rFonts w:eastAsia="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886361"/>
    <w:multiLevelType w:val="multilevel"/>
    <w:tmpl w:val="A3324AF4"/>
    <w:lvl w:ilvl="0">
      <w:start w:val="1"/>
      <w:numFmt w:val="decimal"/>
      <w:lvlText w:val="%1."/>
      <w:lvlJc w:val="left"/>
      <w:pPr>
        <w:ind w:left="720" w:hanging="360"/>
      </w:pPr>
      <w:rPr>
        <w:rFonts w:ascii="Garamond" w:eastAsia="Garamond" w:hAnsi="Garamond" w:cs="Garamond"/>
        <w:color w:val="00000A"/>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69"/>
    <w:rsid w:val="008E16EF"/>
    <w:rsid w:val="00BC6369"/>
    <w:rsid w:val="00EC1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D5ED1-6759-4AB2-92E1-6368EF9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pacing w:after="200" w:line="276" w:lineRule="auto"/>
      <w:ind w:leftChars="-1" w:left="-1" w:hangingChars="1" w:hanging="1"/>
      <w:textDirection w:val="btLr"/>
      <w:textAlignment w:val="baseline"/>
      <w:outlineLvl w:val="0"/>
    </w:pPr>
    <w:rPr>
      <w:rFonts w:ascii="Calibri" w:eastAsia="Lucida Sans Unicode" w:hAnsi="Calibri" w:cs="Tahoma"/>
      <w:kern w:val="1"/>
      <w:position w:val="-1"/>
      <w:sz w:val="22"/>
      <w:szCs w:val="22"/>
      <w:lang w:eastAsia="ar-SA"/>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rPr>
      <w:rFonts w:ascii="Garamond" w:hAnsi="Garamond" w:cs="Times New Roman"/>
      <w:color w:val="00000A"/>
      <w:w w:val="100"/>
      <w:position w:val="-1"/>
      <w:sz w:val="24"/>
      <w:szCs w:val="24"/>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Symbol" w:hAnsi="Symbol" w:cs="Symbol"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IntestazioneCarattere">
    <w:name w:val="Intestazione Carattere"/>
    <w:basedOn w:val="Carpredefinitoparagrafo1"/>
    <w:rPr>
      <w:w w:val="100"/>
      <w:position w:val="-1"/>
      <w:effect w:val="none"/>
      <w:vertAlign w:val="baseline"/>
      <w:cs w:val="0"/>
      <w:em w:val="none"/>
    </w:rPr>
  </w:style>
  <w:style w:type="character" w:customStyle="1" w:styleId="PidipaginaCarattere">
    <w:name w:val="Piè di pagina Carattere"/>
    <w:basedOn w:val="Carpredefinitoparagrafo1"/>
    <w:rPr>
      <w:w w:val="100"/>
      <w:position w:val="-1"/>
      <w:effect w:val="none"/>
      <w:vertAlign w:val="baseline"/>
      <w:cs w:val="0"/>
      <w:em w:val="none"/>
    </w:rPr>
  </w:style>
  <w:style w:type="character" w:customStyle="1" w:styleId="Internetlink">
    <w:name w:val="Internet link"/>
    <w:rPr>
      <w:color w:val="0000FF"/>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Textbody"/>
    <w:rPr>
      <w:rFonts w:cs="Mangal"/>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Standard">
    <w:name w:val="Standard"/>
    <w:pPr>
      <w:spacing w:after="200" w:line="276" w:lineRule="auto"/>
      <w:ind w:leftChars="-1" w:left="-1" w:hangingChars="1" w:hanging="1"/>
      <w:textDirection w:val="btLr"/>
      <w:textAlignment w:val="baseline"/>
      <w:outlineLvl w:val="0"/>
    </w:pPr>
    <w:rPr>
      <w:rFonts w:ascii="Calibri" w:eastAsia="Lucida Sans Unicode" w:hAnsi="Calibri" w:cs="Tahoma"/>
      <w:kern w:val="1"/>
      <w:position w:val="-1"/>
      <w:sz w:val="22"/>
      <w:szCs w:val="22"/>
      <w:lang w:eastAsia="ar-SA"/>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hAnsi="Arial" w:cs="Mangal"/>
      <w:sz w:val="28"/>
      <w:szCs w:val="28"/>
    </w:rPr>
  </w:style>
  <w:style w:type="paragraph" w:customStyle="1" w:styleId="Index">
    <w:name w:val="Index"/>
    <w:basedOn w:val="Standard"/>
    <w:pPr>
      <w:suppressLineNumbers/>
    </w:pPr>
    <w:rPr>
      <w:rFonts w:cs="Mangal"/>
    </w:rPr>
  </w:style>
  <w:style w:type="paragraph" w:customStyle="1" w:styleId="Default">
    <w:name w:val="Default"/>
    <w:pPr>
      <w:spacing w:line="1" w:lineRule="atLeast"/>
      <w:ind w:leftChars="-1" w:left="-1" w:hangingChars="1" w:hanging="1"/>
      <w:textDirection w:val="btLr"/>
      <w:textAlignment w:val="baseline"/>
      <w:outlineLvl w:val="0"/>
    </w:pPr>
    <w:rPr>
      <w:color w:val="000000"/>
      <w:kern w:val="1"/>
      <w:position w:val="-1"/>
      <w:sz w:val="24"/>
      <w:szCs w:val="24"/>
      <w:lang w:eastAsia="ar-SA"/>
    </w:rPr>
  </w:style>
  <w:style w:type="paragraph" w:styleId="Intestazione">
    <w:name w:val="header"/>
    <w:basedOn w:val="Standard"/>
    <w:pPr>
      <w:suppressLineNumbers/>
      <w:spacing w:after="0" w:line="240" w:lineRule="auto"/>
    </w:pPr>
  </w:style>
  <w:style w:type="paragraph" w:styleId="Pidipagina">
    <w:name w:val="footer"/>
    <w:basedOn w:val="Standard"/>
    <w:pPr>
      <w:suppressLineNumbers/>
      <w:spacing w:after="0" w:line="240" w:lineRule="auto"/>
    </w:pPr>
  </w:style>
  <w:style w:type="paragraph" w:customStyle="1" w:styleId="TableContents">
    <w:name w:val="Table Contents"/>
    <w:basedOn w:val="Standard"/>
    <w:pPr>
      <w:suppressLineNumber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basedOn w:val="Normale"/>
    <w:pPr>
      <w:suppressAutoHyphens/>
      <w:autoSpaceDE w:val="0"/>
      <w:autoSpaceDN w:val="0"/>
      <w:spacing w:after="0" w:line="240" w:lineRule="auto"/>
      <w:ind w:left="556" w:hanging="339"/>
      <w:textAlignment w:val="auto"/>
    </w:pPr>
    <w:rPr>
      <w:rFonts w:ascii="Times New Roman" w:eastAsia="Times New Roman" w:hAnsi="Times New Roman" w:cs="Times New Roman"/>
      <w:kern w:val="0"/>
      <w:lang w:eastAsia="en-US"/>
    </w:rPr>
  </w:style>
  <w:style w:type="paragraph" w:styleId="Testofumetto">
    <w:name w:val="Balloon Text"/>
    <w:basedOn w:val="Normale"/>
    <w:qFormat/>
    <w:pPr>
      <w:spacing w:after="0" w:line="240" w:lineRule="auto"/>
    </w:pPr>
    <w:rPr>
      <w:rFonts w:ascii="Segoe UI" w:hAnsi="Segoe UI" w:cs="Segoe UI"/>
      <w:sz w:val="18"/>
      <w:szCs w:val="18"/>
    </w:rPr>
  </w:style>
  <w:style w:type="character" w:customStyle="1" w:styleId="TestofumettoCarattere">
    <w:name w:val="Testo fumetto Carattere"/>
    <w:rPr>
      <w:rFonts w:ascii="Segoe UI" w:eastAsia="Lucida Sans Unicode" w:hAnsi="Segoe UI" w:cs="Segoe UI"/>
      <w:w w:val="100"/>
      <w:kern w:val="1"/>
      <w:position w:val="-1"/>
      <w:sz w:val="18"/>
      <w:szCs w:val="18"/>
      <w:effect w:val="none"/>
      <w:vertAlign w:val="baseline"/>
      <w:cs w:val="0"/>
      <w:em w:val="none"/>
      <w:lang w:eastAsia="ar-SA"/>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zYAIASQc2qQyMt8Y1jAVLWN4Eg==">AMUW2mWAbBM7YBgQs0EdNp82CyT+FQqK4OTFRyO+4dvhbP4yECv0ab5HUYb/88G9xJ8BPJWfRB3Hvci6ZMrxBO1+KiC3Hs+8VcY3f8/tf136QNdT4UgA7h8JXa2iFgVcWlQWHunXYg6p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Scaglia Simonetta</dc:creator>
  <cp:lastModifiedBy>ATA7</cp:lastModifiedBy>
  <cp:revision>2</cp:revision>
  <dcterms:created xsi:type="dcterms:W3CDTF">2022-08-16T08:58:00Z</dcterms:created>
  <dcterms:modified xsi:type="dcterms:W3CDTF">2022-08-16T08:58:00Z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Consorzio Intercomunale Conero Ambiente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